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94FAD" w:rsidRDefault="00D821F5">
      <w:pPr>
        <w:pStyle w:val="1"/>
        <w:numPr>
          <w:ilvl w:val="0"/>
          <w:numId w:val="1"/>
        </w:numPr>
        <w:ind w:right="-2"/>
        <w:rPr>
          <w:sz w:val="28"/>
          <w:lang w:eastAsia="ru-RU"/>
        </w:rPr>
      </w:pPr>
      <w:bookmarkStart w:id="0" w:name="_GoBack"/>
      <w:bookmarkEnd w:id="0"/>
      <w:r>
        <w:rPr>
          <w:noProof/>
          <w:sz w:val="28"/>
          <w:lang w:eastAsia="ru-RU"/>
        </w:rPr>
        <w:drawing>
          <wp:anchor distT="0" distB="0" distL="114935" distR="114935" simplePos="0" relativeHeight="2" behindDoc="0" locked="0" layoutInCell="0" allowOverlap="1">
            <wp:simplePos x="0" y="0"/>
            <wp:positionH relativeFrom="column">
              <wp:posOffset>2609850</wp:posOffset>
            </wp:positionH>
            <wp:positionV relativeFrom="paragraph">
              <wp:posOffset>5080</wp:posOffset>
            </wp:positionV>
            <wp:extent cx="447040" cy="556260"/>
            <wp:effectExtent l="0" t="0" r="0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194FAD">
        <w:trPr>
          <w:trHeight w:hRule="exact" w:val="870"/>
        </w:trPr>
        <w:tc>
          <w:tcPr>
            <w:tcW w:w="9356" w:type="dxa"/>
            <w:tcBorders>
              <w:bottom w:val="thinThickSmallGap" w:sz="24" w:space="0" w:color="000000"/>
            </w:tcBorders>
            <w:shd w:val="clear" w:color="auto" w:fill="auto"/>
          </w:tcPr>
          <w:p w:rsidR="00194FAD" w:rsidRDefault="00D821F5">
            <w:pPr>
              <w:pStyle w:val="5"/>
              <w:widowControl w:val="0"/>
              <w:numPr>
                <w:ilvl w:val="4"/>
                <w:numId w:val="1"/>
              </w:num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  <w:p w:rsidR="00194FAD" w:rsidRDefault="00194FAD">
            <w:pPr>
              <w:widowControl w:val="0"/>
              <w:ind w:right="-2"/>
            </w:pPr>
          </w:p>
          <w:p w:rsidR="00194FAD" w:rsidRDefault="00D821F5">
            <w:pPr>
              <w:pStyle w:val="8"/>
              <w:widowControl w:val="0"/>
              <w:numPr>
                <w:ilvl w:val="7"/>
                <w:numId w:val="1"/>
              </w:num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 О С Т А Н О В Л Е Н И Е</w:t>
            </w:r>
          </w:p>
          <w:p w:rsidR="00194FAD" w:rsidRDefault="00194FAD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  <w:rPr>
                <w:sz w:val="28"/>
                <w:szCs w:val="28"/>
              </w:rPr>
            </w:pPr>
          </w:p>
        </w:tc>
      </w:tr>
    </w:tbl>
    <w:p w:rsidR="00194FAD" w:rsidRDefault="00194FAD">
      <w:pPr>
        <w:suppressAutoHyphens w:val="0"/>
        <w:ind w:right="-2"/>
        <w:rPr>
          <w:color w:val="A6A6A6"/>
          <w:sz w:val="16"/>
          <w:szCs w:val="16"/>
          <w:lang w:eastAsia="ru-RU"/>
        </w:rPr>
      </w:pPr>
    </w:p>
    <w:p w:rsidR="00194FAD" w:rsidRDefault="00D821F5">
      <w:pPr>
        <w:suppressAutoHyphens w:val="0"/>
        <w:ind w:right="-2"/>
        <w:rPr>
          <w:color w:val="A6A6A6"/>
          <w:sz w:val="16"/>
          <w:szCs w:val="16"/>
          <w:highlight w:val="white"/>
          <w:lang w:eastAsia="ru-RU"/>
        </w:rPr>
      </w:pPr>
      <w:r>
        <w:rPr>
          <w:color w:val="A6A6A6"/>
          <w:sz w:val="16"/>
          <w:szCs w:val="16"/>
          <w:highlight w:val="white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  <w:highlight w:val="white"/>
          <w:lang w:eastAsia="ru-RU"/>
        </w:rPr>
        <w:t xml:space="preserve"> </w:t>
      </w:r>
    </w:p>
    <w:p w:rsidR="00194FAD" w:rsidRDefault="00D821F5">
      <w:pPr>
        <w:pStyle w:val="210"/>
        <w:tabs>
          <w:tab w:val="center" w:pos="5103"/>
        </w:tabs>
        <w:ind w:right="-2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____________ № ___________                                                       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194FAD">
        <w:trPr>
          <w:trHeight w:val="1108"/>
        </w:trPr>
        <w:tc>
          <w:tcPr>
            <w:tcW w:w="9606" w:type="dxa"/>
            <w:shd w:val="clear" w:color="auto" w:fill="auto"/>
          </w:tcPr>
          <w:p w:rsidR="00194FAD" w:rsidRDefault="00194FAD">
            <w:pPr>
              <w:pStyle w:val="1"/>
              <w:widowControl w:val="0"/>
              <w:numPr>
                <w:ilvl w:val="0"/>
                <w:numId w:val="1"/>
              </w:numPr>
              <w:spacing w:before="178"/>
              <w:jc w:val="center"/>
              <w:rPr>
                <w:sz w:val="28"/>
                <w:szCs w:val="28"/>
              </w:rPr>
            </w:pPr>
          </w:p>
          <w:p w:rsidR="00194FAD" w:rsidRDefault="00D821F5">
            <w:pPr>
              <w:pStyle w:val="1"/>
              <w:widowControl w:val="0"/>
              <w:numPr>
                <w:ilvl w:val="0"/>
                <w:numId w:val="1"/>
              </w:numPr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</w:t>
            </w:r>
            <w:r>
              <w:rPr>
                <w:sz w:val="28"/>
                <w:szCs w:val="28"/>
              </w:rPr>
              <w:t xml:space="preserve"> аэростатов над территорией муниципального образования Сорочинский муниципальный округ Оренбургской области, посадки (взлета) на расположенные в границах муниципального образования Сорочинский муниципальный округ Оренбургской области площадки, сведения о к</w:t>
            </w:r>
            <w:r>
              <w:rPr>
                <w:sz w:val="28"/>
                <w:szCs w:val="28"/>
              </w:rPr>
              <w:t>оторых не опубликованы в документах аэронавигационной информации»</w:t>
            </w:r>
          </w:p>
          <w:p w:rsidR="00194FAD" w:rsidRDefault="00194FAD">
            <w:pPr>
              <w:widowControl w:val="0"/>
              <w:rPr>
                <w:sz w:val="28"/>
                <w:szCs w:val="28"/>
              </w:rPr>
            </w:pPr>
          </w:p>
          <w:p w:rsidR="00194FAD" w:rsidRDefault="00194FA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194FAD" w:rsidRDefault="00D821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27.07.2010 № </w:t>
      </w:r>
      <w:r>
        <w:rPr>
          <w:sz w:val="28"/>
          <w:szCs w:val="28"/>
        </w:rPr>
        <w:t>210-ФЗ «Об организации представления государственных и муниципальных услуг», руководствуясь Уставом Сорочинского муниципального округа Оренбургской области, администрация Сорочинского муниципального округа Оренбургской области п о с т а н о в л я е т :</w:t>
      </w:r>
    </w:p>
    <w:p w:rsidR="00194FAD" w:rsidRDefault="00D821F5">
      <w:pPr>
        <w:pStyle w:val="1"/>
        <w:tabs>
          <w:tab w:val="clear" w:pos="0"/>
        </w:tabs>
        <w:ind w:right="57"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административный регламент предоставления муниципальной услуги «Выдача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</w:t>
      </w:r>
      <w:r>
        <w:rPr>
          <w:sz w:val="28"/>
          <w:szCs w:val="28"/>
        </w:rPr>
        <w:t>тов над территорией муниципального образования Сорочинский муниципальный округ Оренбургской области, посадки (взлета) на расположенные в границах муниципального образования Сорочинский муниципальный округ Оренбургской области площадки, сведения о которых н</w:t>
      </w:r>
      <w:r>
        <w:rPr>
          <w:sz w:val="28"/>
          <w:szCs w:val="28"/>
        </w:rPr>
        <w:t>е опубликованы в документах аэронавигационной информации».</w:t>
      </w:r>
    </w:p>
    <w:p w:rsidR="00194FAD" w:rsidRDefault="00D821F5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исполнением настоящего постановления возложить на</w:t>
      </w:r>
      <w:r>
        <w:rPr>
          <w:rFonts w:eastAsia="Calibri"/>
          <w:sz w:val="28"/>
          <w:szCs w:val="28"/>
          <w:lang w:eastAsia="en-US"/>
        </w:rPr>
        <w:t xml:space="preserve"> заместителя главы администрации муниципального округа по сельскому хозяйству и по работе с территориями - начальника Отдела по работ</w:t>
      </w:r>
      <w:r>
        <w:rPr>
          <w:rFonts w:eastAsia="Calibri"/>
          <w:sz w:val="28"/>
          <w:szCs w:val="28"/>
          <w:lang w:eastAsia="en-US"/>
        </w:rPr>
        <w:t>е с сельскими территориями администрации Сорочинского муниципального округа</w:t>
      </w:r>
      <w:r>
        <w:rPr>
          <w:sz w:val="28"/>
          <w:szCs w:val="28"/>
        </w:rPr>
        <w:t xml:space="preserve"> Ганенко С.А. </w:t>
      </w:r>
    </w:p>
    <w:p w:rsidR="00194FAD" w:rsidRDefault="00D821F5">
      <w:pPr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Постановление вступает в силу после его официального опубликования в информационном бюллетене «Сорочинск официальный» и подлежит размещению на Портале муниципальн</w:t>
      </w:r>
      <w:r>
        <w:rPr>
          <w:sz w:val="28"/>
          <w:szCs w:val="28"/>
        </w:rPr>
        <w:t xml:space="preserve">ого образования </w:t>
      </w:r>
      <w:r>
        <w:rPr>
          <w:sz w:val="28"/>
          <w:szCs w:val="28"/>
        </w:rPr>
        <w:lastRenderedPageBreak/>
        <w:t>Сорочинский муниципальный округ Оренбургской области в сети «Интернет» (</w:t>
      </w:r>
      <w:hyperlink r:id="rId11">
        <w:r>
          <w:rPr>
            <w:rStyle w:val="12"/>
            <w:color w:val="auto"/>
            <w:sz w:val="28"/>
            <w:szCs w:val="28"/>
            <w:u w:val="none"/>
          </w:rPr>
          <w:t>http://sorochinsk56.ru</w:t>
        </w:r>
      </w:hyperlink>
      <w:r>
        <w:rPr>
          <w:sz w:val="28"/>
          <w:szCs w:val="28"/>
        </w:rPr>
        <w:t>).</w:t>
      </w:r>
    </w:p>
    <w:p w:rsidR="00194FAD" w:rsidRDefault="00194FAD">
      <w:pPr>
        <w:pStyle w:val="aff5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4FAD" w:rsidRDefault="00194FAD">
      <w:pPr>
        <w:pStyle w:val="aff5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4FAD" w:rsidRDefault="00D821F5">
      <w:pPr>
        <w:rPr>
          <w:sz w:val="28"/>
          <w:szCs w:val="28"/>
        </w:rPr>
      </w:pPr>
      <w:r>
        <w:rPr>
          <w:sz w:val="28"/>
          <w:szCs w:val="28"/>
        </w:rPr>
        <w:t xml:space="preserve">Глава Сорочинского 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Т.П. Мелентьева</w:t>
      </w:r>
    </w:p>
    <w:p w:rsidR="00194FAD" w:rsidRDefault="00194FAD">
      <w:pPr>
        <w:suppressAutoHyphens w:val="0"/>
        <w:ind w:right="-2"/>
        <w:jc w:val="center"/>
        <w:rPr>
          <w:sz w:val="28"/>
          <w:szCs w:val="28"/>
          <w:lang w:eastAsia="ru-RU"/>
        </w:rPr>
      </w:pPr>
    </w:p>
    <w:p w:rsidR="00194FAD" w:rsidRDefault="00194FAD">
      <w:pPr>
        <w:suppressAutoHyphens w:val="0"/>
        <w:ind w:right="-2"/>
        <w:jc w:val="center"/>
        <w:rPr>
          <w:sz w:val="28"/>
          <w:szCs w:val="28"/>
          <w:lang w:eastAsia="ru-RU"/>
        </w:rPr>
      </w:pPr>
    </w:p>
    <w:p w:rsidR="00194FAD" w:rsidRDefault="00194FAD">
      <w:pPr>
        <w:suppressAutoHyphens w:val="0"/>
        <w:ind w:right="-2"/>
        <w:jc w:val="center"/>
        <w:rPr>
          <w:sz w:val="28"/>
          <w:szCs w:val="28"/>
          <w:lang w:eastAsia="ru-RU"/>
        </w:rPr>
      </w:pPr>
    </w:p>
    <w:p w:rsidR="00194FAD" w:rsidRDefault="00D821F5">
      <w:pPr>
        <w:suppressAutoHyphens w:val="0"/>
        <w:jc w:val="center"/>
        <w:rPr>
          <w:color w:val="A6A6A6"/>
          <w:sz w:val="16"/>
          <w:szCs w:val="16"/>
          <w:lang w:eastAsia="ru-RU"/>
        </w:rPr>
      </w:pPr>
      <w:r>
        <w:rPr>
          <w:color w:val="A6A6A6"/>
          <w:sz w:val="16"/>
          <w:szCs w:val="16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  <w:lang w:eastAsia="ru-RU"/>
        </w:rPr>
        <w:t xml:space="preserve"> </w:t>
      </w:r>
    </w:p>
    <w:p w:rsidR="00194FAD" w:rsidRDefault="00194FAD">
      <w:pPr>
        <w:suppressAutoHyphens w:val="0"/>
        <w:ind w:right="-2"/>
        <w:jc w:val="both"/>
        <w:rPr>
          <w:sz w:val="28"/>
          <w:szCs w:val="28"/>
        </w:rPr>
      </w:pPr>
    </w:p>
    <w:p w:rsidR="00194FAD" w:rsidRDefault="00194FAD">
      <w:pPr>
        <w:suppressAutoHyphens w:val="0"/>
        <w:ind w:right="-2"/>
        <w:jc w:val="both"/>
        <w:rPr>
          <w:sz w:val="28"/>
          <w:szCs w:val="28"/>
        </w:rPr>
      </w:pPr>
    </w:p>
    <w:p w:rsidR="00194FAD" w:rsidRDefault="00194FAD">
      <w:pPr>
        <w:suppressAutoHyphens w:val="0"/>
        <w:ind w:right="-2"/>
        <w:jc w:val="both"/>
        <w:rPr>
          <w:color w:val="FF0000"/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color w:val="FF0000"/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color w:val="FF0000"/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color w:val="FF0000"/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color w:val="FF0000"/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color w:val="FF0000"/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color w:val="FF0000"/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color w:val="FF0000"/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color w:val="FF0000"/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color w:val="FF0000"/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D821F5">
      <w:pPr>
        <w:suppressAutoHyphens w:val="0"/>
        <w:ind w:right="-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194FAD" w:rsidRDefault="00194FAD">
      <w:pPr>
        <w:suppressAutoHyphens w:val="0"/>
        <w:ind w:right="-2"/>
        <w:jc w:val="both"/>
        <w:rPr>
          <w:sz w:val="22"/>
          <w:szCs w:val="22"/>
        </w:rPr>
      </w:pPr>
    </w:p>
    <w:p w:rsidR="00194FAD" w:rsidRDefault="00D821F5">
      <w:pPr>
        <w:ind w:right="-2"/>
        <w:rPr>
          <w:sz w:val="28"/>
          <w:szCs w:val="28"/>
        </w:rPr>
      </w:pPr>
      <w:r>
        <w:rPr>
          <w:sz w:val="22"/>
          <w:szCs w:val="22"/>
        </w:rPr>
        <w:t>Разослано: в дело, Павловой Е.А., Ганенко С.А., главному специалисту ГО и ЧС администрации Сорочинского муниципального округа, Зениной И.В., прокуратуре</w:t>
      </w:r>
    </w:p>
    <w:p w:rsidR="00194FAD" w:rsidRDefault="00D821F5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194FAD" w:rsidRDefault="00D821F5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Сорочинского муниципального округа Оренбургской области </w:t>
      </w:r>
    </w:p>
    <w:p w:rsidR="00194FAD" w:rsidRDefault="00D821F5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t>от _________ № __________</w:t>
      </w:r>
    </w:p>
    <w:p w:rsidR="00194FAD" w:rsidRDefault="00194FAD">
      <w:pPr>
        <w:ind w:right="-2"/>
        <w:rPr>
          <w:sz w:val="28"/>
          <w:szCs w:val="28"/>
        </w:rPr>
      </w:pPr>
    </w:p>
    <w:p w:rsidR="00194FAD" w:rsidRDefault="00D821F5">
      <w:pPr>
        <w:pStyle w:val="1"/>
        <w:numPr>
          <w:ilvl w:val="0"/>
          <w:numId w:val="1"/>
        </w:numPr>
        <w:ind w:left="57" w:right="5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Административный регламент предоставления</w:t>
      </w:r>
    </w:p>
    <w:p w:rsidR="00194FAD" w:rsidRDefault="00D821F5">
      <w:pPr>
        <w:pStyle w:val="1"/>
        <w:numPr>
          <w:ilvl w:val="0"/>
          <w:numId w:val="1"/>
        </w:numPr>
        <w:ind w:left="57" w:right="57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муниципальной у</w:t>
      </w:r>
      <w:r>
        <w:rPr>
          <w:sz w:val="28"/>
          <w:szCs w:val="28"/>
        </w:rPr>
        <w:t>слуги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«Выдача разрешения на выполнение авиационных работ, парашютных прыжков, демонст</w:t>
      </w:r>
      <w:r>
        <w:rPr>
          <w:sz w:val="28"/>
          <w:szCs w:val="28"/>
        </w:rPr>
        <w:t>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Сорочинский муниципальный округ Оренбургской области, посадки (взлета) на расположенные в границах муници</w:t>
      </w:r>
      <w:r>
        <w:rPr>
          <w:sz w:val="28"/>
          <w:szCs w:val="28"/>
        </w:rPr>
        <w:t>пального образования Сорочинский муниципальный округ Оренбургской области площадки, сведения о которых не опубликованы в документах аэронавигационной информации»</w:t>
      </w:r>
    </w:p>
    <w:p w:rsidR="00194FAD" w:rsidRDefault="00194FAD">
      <w:pPr>
        <w:pStyle w:val="1"/>
        <w:numPr>
          <w:ilvl w:val="0"/>
          <w:numId w:val="1"/>
        </w:numPr>
        <w:ind w:right="-7"/>
        <w:jc w:val="center"/>
        <w:rPr>
          <w:sz w:val="28"/>
          <w:szCs w:val="28"/>
        </w:rPr>
      </w:pPr>
    </w:p>
    <w:p w:rsidR="00194FAD" w:rsidRDefault="00D821F5">
      <w:pPr>
        <w:pStyle w:val="1"/>
        <w:numPr>
          <w:ilvl w:val="0"/>
          <w:numId w:val="1"/>
        </w:numPr>
        <w:tabs>
          <w:tab w:val="left" w:pos="4211"/>
        </w:tabs>
        <w:ind w:left="360" w:right="-1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Общие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положения. </w:t>
      </w:r>
    </w:p>
    <w:p w:rsidR="00194FAD" w:rsidRDefault="00194FAD"/>
    <w:p w:rsidR="00194FAD" w:rsidRDefault="00D821F5">
      <w:pPr>
        <w:pStyle w:val="1"/>
        <w:numPr>
          <w:ilvl w:val="0"/>
          <w:numId w:val="1"/>
        </w:numPr>
        <w:tabs>
          <w:tab w:val="left" w:pos="4211"/>
        </w:tabs>
        <w:ind w:left="360" w:right="-1"/>
        <w:jc w:val="center"/>
        <w:rPr>
          <w:sz w:val="28"/>
          <w:szCs w:val="28"/>
        </w:rPr>
      </w:pPr>
      <w:r>
        <w:rPr>
          <w:sz w:val="28"/>
          <w:szCs w:val="28"/>
        </w:rPr>
        <w:t>Предмет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регламента</w:t>
      </w:r>
    </w:p>
    <w:p w:rsidR="00194FAD" w:rsidRDefault="00194FAD">
      <w:pPr>
        <w:pStyle w:val="af2"/>
        <w:spacing w:line="240" w:lineRule="auto"/>
        <w:ind w:right="-7" w:firstLine="709"/>
        <w:rPr>
          <w:b/>
          <w:sz w:val="28"/>
          <w:szCs w:val="28"/>
        </w:rPr>
      </w:pPr>
    </w:p>
    <w:p w:rsidR="00194FAD" w:rsidRDefault="00D821F5">
      <w:pPr>
        <w:pStyle w:val="aff5"/>
        <w:tabs>
          <w:tab w:val="left" w:pos="1134"/>
        </w:tabs>
        <w:suppressAutoHyphens w:val="0"/>
        <w:spacing w:after="0" w:line="240" w:lineRule="auto"/>
        <w:ind w:left="0" w:right="57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1.1.Настоящий </w:t>
      </w:r>
      <w:r>
        <w:rPr>
          <w:rFonts w:ascii="Times New Roman" w:hAnsi="Times New Roman" w:cs="Times New Roman"/>
          <w:sz w:val="28"/>
          <w:szCs w:val="28"/>
        </w:rPr>
        <w:t>административный регламент устанавливает порядок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стандарт предоставления муниципальной услуги  выдачи разрешения на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полнение авиационных работ, парашютных прыжков, демонстрационных полетов воздушных судов, полетов беспилотных летательных аппаратов, под</w:t>
      </w:r>
      <w:r>
        <w:rPr>
          <w:rFonts w:ascii="Times New Roman" w:hAnsi="Times New Roman" w:cs="Times New Roman"/>
          <w:sz w:val="28"/>
          <w:szCs w:val="28"/>
        </w:rPr>
        <w:t>ъемов привязных аэростатов над территорией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Сорочинский муниципальный округ Оренбургской области, посадки (взлета) на расположенные в границах муниципального образования Сор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чинский муниципальный округ Оренбургской области площадк</w:t>
      </w:r>
      <w:r>
        <w:rPr>
          <w:rFonts w:ascii="Times New Roman" w:hAnsi="Times New Roman" w:cs="Times New Roman"/>
          <w:sz w:val="28"/>
          <w:szCs w:val="28"/>
        </w:rPr>
        <w:t>и, сведения о которых не опубликованы в документах аэронавигационной информации.</w:t>
      </w:r>
    </w:p>
    <w:p w:rsidR="00194FAD" w:rsidRDefault="00D821F5">
      <w:pPr>
        <w:pStyle w:val="aff5"/>
        <w:tabs>
          <w:tab w:val="left" w:pos="1134"/>
        </w:tabs>
        <w:suppressAutoHyphens w:val="0"/>
        <w:spacing w:after="0" w:line="240" w:lineRule="auto"/>
        <w:ind w:left="0" w:right="57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Перечень условных обозначений и сокращений приведен в прил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жении № 1 к настоящему административному регламенту. </w:t>
      </w:r>
    </w:p>
    <w:p w:rsidR="00194FAD" w:rsidRDefault="00194FAD">
      <w:pPr>
        <w:pStyle w:val="aff5"/>
        <w:tabs>
          <w:tab w:val="left" w:pos="1134"/>
        </w:tabs>
        <w:suppressAutoHyphens w:val="0"/>
        <w:spacing w:after="0" w:line="240" w:lineRule="auto"/>
        <w:ind w:left="0" w:right="57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194FAD" w:rsidRDefault="00D821F5">
      <w:pPr>
        <w:pStyle w:val="1"/>
        <w:numPr>
          <w:ilvl w:val="0"/>
          <w:numId w:val="1"/>
        </w:numPr>
        <w:ind w:right="-7" w:firstLine="5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Круг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заявителей</w:t>
      </w:r>
    </w:p>
    <w:p w:rsidR="00194FAD" w:rsidRDefault="00194FAD">
      <w:pPr>
        <w:pStyle w:val="af2"/>
        <w:spacing w:line="240" w:lineRule="auto"/>
        <w:ind w:right="-7" w:firstLine="570"/>
        <w:rPr>
          <w:b/>
        </w:rPr>
      </w:pPr>
    </w:p>
    <w:p w:rsidR="00194FAD" w:rsidRDefault="00D821F5">
      <w:pPr>
        <w:pStyle w:val="14"/>
        <w:widowControl/>
        <w:shd w:val="clear" w:color="auto" w:fill="auto"/>
        <w:ind w:left="57" w:right="57" w:firstLine="567"/>
        <w:jc w:val="both"/>
      </w:pPr>
      <w:r>
        <w:t>1.3. Муниципальная услуга предоставляется физическим лицам и юр</w:t>
      </w:r>
      <w:r>
        <w:t>и</w:t>
      </w:r>
      <w:r>
        <w:t xml:space="preserve">дическим лицам. </w:t>
      </w:r>
    </w:p>
    <w:p w:rsidR="00194FAD" w:rsidRDefault="00D821F5">
      <w:pPr>
        <w:pStyle w:val="affc"/>
        <w:spacing w:beforeAutospacing="0" w:after="280"/>
        <w:ind w:left="57" w:righ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1.4. Интересы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1.3.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могут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представлять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лица,</w:t>
      </w:r>
      <w:r>
        <w:rPr>
          <w:color w:val="000000"/>
          <w:sz w:val="28"/>
          <w:szCs w:val="28"/>
          <w:lang w:bidi="ru-RU"/>
        </w:rPr>
        <w:t xml:space="preserve"> имеющие право в соо</w:t>
      </w:r>
      <w:r>
        <w:rPr>
          <w:color w:val="000000"/>
          <w:sz w:val="28"/>
          <w:szCs w:val="28"/>
          <w:lang w:bidi="ru-RU"/>
        </w:rPr>
        <w:t>т</w:t>
      </w:r>
      <w:r>
        <w:rPr>
          <w:color w:val="000000"/>
          <w:sz w:val="28"/>
          <w:szCs w:val="28"/>
          <w:lang w:bidi="ru-RU"/>
        </w:rPr>
        <w:t>ветствии с законодательством Рос</w:t>
      </w:r>
      <w:r>
        <w:rPr>
          <w:color w:val="000000"/>
          <w:sz w:val="28"/>
          <w:szCs w:val="28"/>
          <w:lang w:bidi="ru-RU"/>
        </w:rPr>
        <w:t>сийской Федерации либо в силу наделения их в порядке, установленном законодательством Российской Федерации, полномочиями выступать от их имени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– представитель).</w:t>
      </w:r>
    </w:p>
    <w:p w:rsidR="00194FAD" w:rsidRDefault="00194FAD">
      <w:pPr>
        <w:pStyle w:val="aff5"/>
        <w:tabs>
          <w:tab w:val="left" w:pos="1134"/>
        </w:tabs>
        <w:suppressAutoHyphens w:val="0"/>
        <w:spacing w:after="0" w:line="240" w:lineRule="auto"/>
        <w:ind w:left="709" w:right="-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194FAD" w:rsidRDefault="00D821F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Требование предоставления заявителю муниципальной услуги в соответствии с категориями </w:t>
      </w:r>
      <w:r>
        <w:rPr>
          <w:sz w:val="28"/>
          <w:szCs w:val="28"/>
        </w:rPr>
        <w:t>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194FAD" w:rsidRDefault="00194FAD">
      <w:pPr>
        <w:jc w:val="center"/>
        <w:rPr>
          <w:color w:val="C00000"/>
          <w:sz w:val="28"/>
          <w:szCs w:val="28"/>
        </w:rPr>
      </w:pPr>
    </w:p>
    <w:p w:rsidR="00194FAD" w:rsidRDefault="00D821F5">
      <w:pPr>
        <w:pStyle w:val="af2"/>
        <w:tabs>
          <w:tab w:val="left" w:pos="1134"/>
        </w:tabs>
        <w:suppressAutoHyphens w:val="0"/>
        <w:spacing w:after="0" w:line="240" w:lineRule="auto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 Муниципальная услуга предоставляется заявителю в соответств</w:t>
      </w:r>
      <w:r>
        <w:rPr>
          <w:sz w:val="28"/>
          <w:szCs w:val="28"/>
        </w:rPr>
        <w:t>ии с категориями (признаками) заявителей указанных в приложении № 2 к настоящему административному регламенту.</w:t>
      </w:r>
    </w:p>
    <w:p w:rsidR="00194FAD" w:rsidRDefault="00194FAD">
      <w:pPr>
        <w:pStyle w:val="af2"/>
        <w:tabs>
          <w:tab w:val="left" w:pos="1134"/>
        </w:tabs>
        <w:suppressAutoHyphens w:val="0"/>
        <w:spacing w:after="0" w:line="240" w:lineRule="auto"/>
        <w:ind w:left="57" w:right="57" w:firstLine="567"/>
        <w:jc w:val="both"/>
      </w:pPr>
    </w:p>
    <w:p w:rsidR="00194FAD" w:rsidRDefault="00D821F5">
      <w:pPr>
        <w:pStyle w:val="1"/>
        <w:numPr>
          <w:ilvl w:val="0"/>
          <w:numId w:val="1"/>
        </w:numPr>
        <w:tabs>
          <w:tab w:val="left" w:pos="0"/>
          <w:tab w:val="left" w:pos="426"/>
        </w:tabs>
        <w:ind w:right="-7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Стандарт предоставления муниципальной услуги</w:t>
      </w:r>
    </w:p>
    <w:p w:rsidR="00194FAD" w:rsidRDefault="00194FAD">
      <w:pPr>
        <w:pStyle w:val="1"/>
        <w:numPr>
          <w:ilvl w:val="0"/>
          <w:numId w:val="1"/>
        </w:numPr>
        <w:tabs>
          <w:tab w:val="left" w:pos="0"/>
        </w:tabs>
        <w:ind w:right="-7"/>
        <w:jc w:val="center"/>
        <w:rPr>
          <w:sz w:val="28"/>
          <w:szCs w:val="28"/>
        </w:rPr>
      </w:pPr>
    </w:p>
    <w:p w:rsidR="00194FAD" w:rsidRDefault="00D821F5">
      <w:pPr>
        <w:pStyle w:val="1"/>
        <w:numPr>
          <w:ilvl w:val="0"/>
          <w:numId w:val="1"/>
        </w:numPr>
        <w:tabs>
          <w:tab w:val="left" w:pos="0"/>
        </w:tabs>
        <w:ind w:right="-7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</w:t>
      </w:r>
      <w:r>
        <w:rPr>
          <w:spacing w:val="-1"/>
          <w:sz w:val="28"/>
          <w:szCs w:val="28"/>
        </w:rPr>
        <w:t xml:space="preserve"> муниципальной у</w:t>
      </w:r>
      <w:r>
        <w:rPr>
          <w:sz w:val="28"/>
          <w:szCs w:val="28"/>
        </w:rPr>
        <w:t>слуги</w:t>
      </w:r>
    </w:p>
    <w:p w:rsidR="00194FAD" w:rsidRDefault="00194FAD">
      <w:pPr>
        <w:pStyle w:val="1"/>
        <w:numPr>
          <w:ilvl w:val="0"/>
          <w:numId w:val="1"/>
        </w:numPr>
        <w:tabs>
          <w:tab w:val="left" w:pos="0"/>
        </w:tabs>
        <w:ind w:left="57" w:right="57" w:firstLine="567"/>
      </w:pPr>
    </w:p>
    <w:p w:rsidR="00194FAD" w:rsidRDefault="00D821F5">
      <w:pPr>
        <w:pStyle w:val="aff5"/>
        <w:numPr>
          <w:ilvl w:val="1"/>
          <w:numId w:val="2"/>
        </w:numPr>
        <w:tabs>
          <w:tab w:val="left" w:pos="1276"/>
        </w:tabs>
        <w:suppressAutoHyphens w:val="0"/>
        <w:spacing w:line="240" w:lineRule="auto"/>
        <w:ind w:left="57" w:right="5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услуги: «Выдача разрешения на </w:t>
      </w:r>
      <w:r>
        <w:rPr>
          <w:rFonts w:ascii="Times New Roman" w:hAnsi="Times New Roman" w:cs="Times New Roman"/>
          <w:sz w:val="28"/>
          <w:szCs w:val="28"/>
        </w:rPr>
        <w:t>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Сорочинский муниципальный округ Оренбургской обл</w:t>
      </w:r>
      <w:r>
        <w:rPr>
          <w:rFonts w:ascii="Times New Roman" w:hAnsi="Times New Roman" w:cs="Times New Roman"/>
          <w:sz w:val="28"/>
          <w:szCs w:val="28"/>
        </w:rPr>
        <w:t>асти, посадки (взлета) на расположенные в границах муниципального образования Сор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чинский муниципальный округ Оренбургской области площадки, сведения о которых не опубликованы в документах аэронавигационной информации».</w:t>
      </w:r>
    </w:p>
    <w:p w:rsidR="00194FAD" w:rsidRDefault="00194FAD">
      <w:pPr>
        <w:pStyle w:val="aff5"/>
        <w:tabs>
          <w:tab w:val="left" w:pos="1276"/>
        </w:tabs>
        <w:suppressAutoHyphens w:val="0"/>
        <w:spacing w:line="240" w:lineRule="auto"/>
        <w:ind w:left="57" w:right="5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FAD" w:rsidRDefault="00D821F5">
      <w:pPr>
        <w:pStyle w:val="aff5"/>
        <w:tabs>
          <w:tab w:val="left" w:pos="1276"/>
        </w:tabs>
        <w:suppressAutoHyphens w:val="0"/>
        <w:spacing w:line="240" w:lineRule="auto"/>
        <w:ind w:left="624" w:right="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органа, предоставляюще</w:t>
      </w:r>
      <w:r>
        <w:rPr>
          <w:rFonts w:ascii="Times New Roman" w:hAnsi="Times New Roman" w:cs="Times New Roman"/>
          <w:sz w:val="28"/>
          <w:szCs w:val="28"/>
        </w:rPr>
        <w:t>го муниципальную услугу</w:t>
      </w:r>
    </w:p>
    <w:p w:rsidR="00194FAD" w:rsidRDefault="00D821F5">
      <w:pPr>
        <w:pStyle w:val="14"/>
        <w:numPr>
          <w:ilvl w:val="1"/>
          <w:numId w:val="2"/>
        </w:numPr>
        <w:tabs>
          <w:tab w:val="left" w:pos="1656"/>
        </w:tabs>
        <w:ind w:left="57" w:right="57" w:firstLine="624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Муниципальная услуга </w:t>
      </w:r>
      <w:r>
        <w:t>«Выдача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</w:t>
      </w:r>
      <w:r>
        <w:t>льного образования Сор</w:t>
      </w:r>
      <w:r>
        <w:t>о</w:t>
      </w:r>
      <w:r>
        <w:t>чинский муниципальный округ Оренбургской области, посадки (взлета) на расположенные в границах муниципального образования Сорочинский м</w:t>
      </w:r>
      <w:r>
        <w:t>у</w:t>
      </w:r>
      <w:r>
        <w:t xml:space="preserve">ниципальный округ Оренбургской области площадки, сведения о которых не опубликованы в документах </w:t>
      </w:r>
      <w:r>
        <w:t xml:space="preserve">аэронавигационной информации» </w:t>
      </w:r>
      <w:r>
        <w:rPr>
          <w:lang w:bidi="ru-RU"/>
        </w:rPr>
        <w:t>пред</w:t>
      </w:r>
      <w:r>
        <w:rPr>
          <w:lang w:bidi="ru-RU"/>
        </w:rPr>
        <w:t>о</w:t>
      </w:r>
      <w:r>
        <w:rPr>
          <w:lang w:bidi="ru-RU"/>
        </w:rPr>
        <w:t xml:space="preserve">ставляется </w:t>
      </w:r>
      <w:r>
        <w:rPr>
          <w:color w:val="000000"/>
          <w:lang w:bidi="ru-RU"/>
        </w:rPr>
        <w:t>администрацией Сорочинского муниципального округа Оре</w:t>
      </w:r>
      <w:r>
        <w:rPr>
          <w:color w:val="000000"/>
          <w:lang w:bidi="ru-RU"/>
        </w:rPr>
        <w:t>н</w:t>
      </w:r>
      <w:r>
        <w:rPr>
          <w:color w:val="000000"/>
          <w:lang w:bidi="ru-RU"/>
        </w:rPr>
        <w:t>бургской области (далее – уполномоченный орган).</w:t>
      </w:r>
    </w:p>
    <w:p w:rsidR="00194FAD" w:rsidRDefault="00D821F5">
      <w:pPr>
        <w:pStyle w:val="14"/>
        <w:tabs>
          <w:tab w:val="left" w:pos="1457"/>
          <w:tab w:val="left" w:pos="9077"/>
        </w:tabs>
        <w:ind w:left="57" w:right="57" w:firstLine="567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2.3. В предоставлении муниципальной услуги участвуют государстве</w:t>
      </w:r>
      <w:r>
        <w:rPr>
          <w:color w:val="000000"/>
          <w:lang w:bidi="ru-RU"/>
        </w:rPr>
        <w:t>н</w:t>
      </w:r>
      <w:r>
        <w:rPr>
          <w:color w:val="000000"/>
          <w:lang w:bidi="ru-RU"/>
        </w:rPr>
        <w:t>ные органы, органы местного самоуправления</w:t>
      </w:r>
      <w:r>
        <w:rPr>
          <w:color w:val="000000"/>
          <w:lang w:bidi="ru-RU"/>
        </w:rPr>
        <w:t>, организации к компетенции которых относится запрашиваемая информация.</w:t>
      </w:r>
    </w:p>
    <w:p w:rsidR="00194FAD" w:rsidRDefault="00194FAD">
      <w:pPr>
        <w:pStyle w:val="14"/>
        <w:tabs>
          <w:tab w:val="left" w:pos="1457"/>
          <w:tab w:val="left" w:pos="9077"/>
        </w:tabs>
        <w:ind w:left="57" w:right="57" w:firstLine="567"/>
        <w:jc w:val="both"/>
        <w:rPr>
          <w:b/>
          <w:bCs/>
        </w:rPr>
      </w:pPr>
    </w:p>
    <w:p w:rsidR="00194FAD" w:rsidRDefault="00D821F5">
      <w:pPr>
        <w:pStyle w:val="1"/>
        <w:numPr>
          <w:ilvl w:val="0"/>
          <w:numId w:val="1"/>
        </w:numPr>
        <w:ind w:right="-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Результат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6"/>
          <w:sz w:val="28"/>
          <w:szCs w:val="28"/>
        </w:rPr>
        <w:t xml:space="preserve"> муниципальной у</w:t>
      </w:r>
      <w:r>
        <w:rPr>
          <w:sz w:val="28"/>
          <w:szCs w:val="28"/>
        </w:rPr>
        <w:t>слуги</w:t>
      </w:r>
    </w:p>
    <w:p w:rsidR="00194FAD" w:rsidRDefault="00194FAD">
      <w:pPr>
        <w:pStyle w:val="af2"/>
        <w:spacing w:line="240" w:lineRule="auto"/>
        <w:ind w:right="-7" w:firstLine="709"/>
        <w:rPr>
          <w:b/>
        </w:rPr>
      </w:pPr>
    </w:p>
    <w:p w:rsidR="00194FAD" w:rsidRDefault="00D821F5">
      <w:pPr>
        <w:pStyle w:val="ConsPlusNormal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При обращении заявителя в соответствии с идентификатором категории (признаков) (приложение № 2 к настоящему Административному </w:t>
      </w:r>
      <w:r>
        <w:rPr>
          <w:rFonts w:ascii="Times New Roman" w:hAnsi="Times New Roman" w:cs="Times New Roman"/>
          <w:sz w:val="28"/>
          <w:szCs w:val="28"/>
        </w:rPr>
        <w:t>регламенту) 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езультатом предоставления муниципальной услуги является:</w:t>
      </w:r>
    </w:p>
    <w:p w:rsidR="00194FAD" w:rsidRDefault="00D821F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-выдача разрешения на выполнение авиационных работ, парашютных </w:t>
      </w:r>
      <w:r>
        <w:rPr>
          <w:rFonts w:ascii="Times New Roman" w:hAnsi="Times New Roman" w:cs="Times New Roman"/>
          <w:sz w:val="28"/>
          <w:szCs w:val="28"/>
        </w:rPr>
        <w:lastRenderedPageBreak/>
        <w:t>прыжков, демонстрационных полетов воздушных судов, полетов беспилотных летательных аппаратов, подъемов привязных аэростатов</w:t>
      </w:r>
      <w:r>
        <w:rPr>
          <w:rFonts w:ascii="Times New Roman" w:hAnsi="Times New Roman" w:cs="Times New Roman"/>
          <w:sz w:val="28"/>
          <w:szCs w:val="28"/>
        </w:rPr>
        <w:t xml:space="preserve"> над территорией муниципального образования Сорочинский муниципальный округ Оренбургской области, посадки (взлета) на расположенные в границах муниципального образования Сорочинский муниципальный округ Оренбургской области площадки, сведения о которых не о</w:t>
      </w:r>
      <w:r>
        <w:rPr>
          <w:rFonts w:ascii="Times New Roman" w:hAnsi="Times New Roman" w:cs="Times New Roman"/>
          <w:sz w:val="28"/>
          <w:szCs w:val="28"/>
        </w:rPr>
        <w:t>публикованы в документах аэронавигационной информации;</w:t>
      </w:r>
    </w:p>
    <w:p w:rsidR="00194FAD" w:rsidRDefault="00D821F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решение об отказе в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</w:t>
      </w:r>
      <w:r>
        <w:rPr>
          <w:rFonts w:ascii="Times New Roman" w:hAnsi="Times New Roman" w:cs="Times New Roman"/>
          <w:sz w:val="28"/>
          <w:szCs w:val="28"/>
        </w:rPr>
        <w:t>статов над территорией муниципального образования Сорочинский муниципальный округ Оренбургской области, посадки (взлета) на расположенные в границах муниципального образования Сорочинский муниципальный округ Оренбургской области площадки, сведения о которы</w:t>
      </w:r>
      <w:r>
        <w:rPr>
          <w:rFonts w:ascii="Times New Roman" w:hAnsi="Times New Roman" w:cs="Times New Roman"/>
          <w:sz w:val="28"/>
          <w:szCs w:val="28"/>
        </w:rPr>
        <w:t>х не опубликованы в документах аэронавигационной информации».</w:t>
      </w:r>
    </w:p>
    <w:p w:rsidR="00194FAD" w:rsidRDefault="00D821F5">
      <w:pPr>
        <w:pStyle w:val="aff5"/>
        <w:numPr>
          <w:ilvl w:val="1"/>
          <w:numId w:val="3"/>
        </w:numPr>
        <w:tabs>
          <w:tab w:val="left" w:pos="1276"/>
          <w:tab w:val="left" w:pos="1560"/>
          <w:tab w:val="left" w:pos="1985"/>
        </w:tabs>
        <w:suppressAutoHyphens w:val="0"/>
        <w:spacing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может быть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лучен заявителем лично в уполномоченном органе, посредством почтовой связи. Формирование реестровой записи в качестве результата предос</w:t>
      </w:r>
      <w:r>
        <w:rPr>
          <w:rFonts w:ascii="Times New Roman" w:hAnsi="Times New Roman" w:cs="Times New Roman"/>
          <w:sz w:val="28"/>
          <w:szCs w:val="28"/>
        </w:rPr>
        <w:t>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 муниципальной услуги не предусмотрено. </w:t>
      </w:r>
    </w:p>
    <w:p w:rsidR="00194FAD" w:rsidRDefault="00194FAD">
      <w:pPr>
        <w:tabs>
          <w:tab w:val="left" w:pos="1426"/>
        </w:tabs>
        <w:ind w:left="57" w:right="57" w:firstLine="567"/>
      </w:pPr>
    </w:p>
    <w:p w:rsidR="00194FAD" w:rsidRDefault="00D821F5">
      <w:pPr>
        <w:pStyle w:val="1"/>
        <w:numPr>
          <w:ilvl w:val="0"/>
          <w:numId w:val="1"/>
        </w:numPr>
        <w:ind w:right="-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Срок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6"/>
          <w:sz w:val="28"/>
          <w:szCs w:val="28"/>
        </w:rPr>
        <w:t xml:space="preserve"> муниципальной у</w:t>
      </w:r>
      <w:r>
        <w:rPr>
          <w:sz w:val="28"/>
          <w:szCs w:val="28"/>
        </w:rPr>
        <w:t>слуги</w:t>
      </w:r>
    </w:p>
    <w:p w:rsidR="00194FAD" w:rsidRDefault="00194FAD">
      <w:pPr>
        <w:pStyle w:val="af2"/>
        <w:spacing w:line="240" w:lineRule="auto"/>
        <w:ind w:right="-7" w:firstLine="709"/>
        <w:rPr>
          <w:b/>
          <w:sz w:val="30"/>
        </w:rPr>
      </w:pPr>
    </w:p>
    <w:p w:rsidR="00194FAD" w:rsidRDefault="00D821F5">
      <w:pPr>
        <w:tabs>
          <w:tab w:val="left" w:pos="1276"/>
        </w:tabs>
        <w:ind w:right="-6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2.7. Срок предоставления муниципальной услуги составляет 7 рабочих дней со дня регистрации заявления о предоставлении муниципальной услуги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независимо от категории </w:t>
      </w:r>
      <w:r>
        <w:rPr>
          <w:sz w:val="28"/>
          <w:szCs w:val="28"/>
        </w:rPr>
        <w:t>(признаков) заявителя и способа подачи заявления</w:t>
      </w:r>
      <w:r>
        <w:rPr>
          <w:sz w:val="28"/>
        </w:rPr>
        <w:t xml:space="preserve">.  </w:t>
      </w:r>
    </w:p>
    <w:p w:rsidR="00194FAD" w:rsidRDefault="00194FAD">
      <w:pPr>
        <w:pStyle w:val="aff5"/>
        <w:tabs>
          <w:tab w:val="left" w:pos="1496"/>
        </w:tabs>
        <w:spacing w:line="240" w:lineRule="auto"/>
        <w:ind w:left="709" w:right="-7"/>
        <w:rPr>
          <w:sz w:val="16"/>
          <w:szCs w:val="16"/>
        </w:rPr>
      </w:pPr>
    </w:p>
    <w:p w:rsidR="00194FAD" w:rsidRDefault="00D821F5">
      <w:pPr>
        <w:pStyle w:val="ConsPlusNormal0"/>
        <w:ind w:left="993" w:hanging="28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Размер платы, взимаемой с заявителя при предоставлении муниципальной услуги, и способы ее взимания  </w:t>
      </w:r>
    </w:p>
    <w:p w:rsidR="00194FAD" w:rsidRDefault="00194FAD">
      <w:pPr>
        <w:pStyle w:val="ConsPlusNormal0"/>
        <w:ind w:left="993" w:hanging="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94FAD" w:rsidRDefault="00D821F5">
      <w:pPr>
        <w:pStyle w:val="af2"/>
        <w:numPr>
          <w:ilvl w:val="1"/>
          <w:numId w:val="4"/>
        </w:numPr>
        <w:suppressAutoHyphens w:val="0"/>
        <w:spacing w:after="0" w:line="240" w:lineRule="auto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услуга предоставляется без взимания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ственной пошлины или иной платы.</w:t>
      </w:r>
    </w:p>
    <w:p w:rsidR="00194FAD" w:rsidRDefault="00194FAD">
      <w:pPr>
        <w:pStyle w:val="af2"/>
        <w:spacing w:line="240" w:lineRule="auto"/>
        <w:ind w:right="-7" w:firstLine="709"/>
        <w:rPr>
          <w:sz w:val="27"/>
        </w:rPr>
      </w:pPr>
    </w:p>
    <w:p w:rsidR="00194FAD" w:rsidRDefault="00D821F5">
      <w:pPr>
        <w:pStyle w:val="ConsPlusNormal0"/>
        <w:tabs>
          <w:tab w:val="left" w:pos="709"/>
          <w:tab w:val="left" w:pos="851"/>
        </w:tabs>
        <w:ind w:left="35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194FAD" w:rsidRDefault="00194FAD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194FAD" w:rsidRDefault="00D821F5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 Максимальный срок ожидания в очереди при подаче заявления и документов, необходимых для предо</w:t>
      </w:r>
      <w:r>
        <w:rPr>
          <w:rFonts w:ascii="Times New Roman" w:hAnsi="Times New Roman" w:cs="Times New Roman"/>
          <w:sz w:val="28"/>
          <w:szCs w:val="28"/>
        </w:rPr>
        <w:t xml:space="preserve">ставления муниципальной услуги или получения результата предоставления муниципальной услуги </w:t>
      </w:r>
      <w:r>
        <w:rPr>
          <w:rFonts w:ascii="Times New Roman" w:hAnsi="Times New Roman" w:cs="Times New Roman"/>
          <w:bCs/>
          <w:sz w:val="28"/>
          <w:szCs w:val="28"/>
        </w:rPr>
        <w:t>составляет 15 минут.</w:t>
      </w:r>
    </w:p>
    <w:p w:rsidR="00194FAD" w:rsidRDefault="00194FA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94FAD" w:rsidRDefault="00D821F5">
      <w:pPr>
        <w:pStyle w:val="ConsPlusTitle"/>
        <w:ind w:left="354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Срок регистрации запроса о предоставлении муниципальной услуги</w:t>
      </w:r>
    </w:p>
    <w:p w:rsidR="00194FAD" w:rsidRDefault="00194FAD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194FAD" w:rsidRDefault="00D821F5">
      <w:pPr>
        <w:pStyle w:val="ConsPlusNormal0"/>
        <w:numPr>
          <w:ilvl w:val="1"/>
          <w:numId w:val="5"/>
        </w:numPr>
        <w:tabs>
          <w:tab w:val="left" w:pos="709"/>
          <w:tab w:val="left" w:pos="851"/>
        </w:tabs>
        <w:ind w:left="57" w:right="5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Срок регистрации заявления с даты подачи заявления посредством почтовой связи,</w:t>
      </w:r>
      <w:r>
        <w:rPr>
          <w:rFonts w:ascii="Times New Roman" w:hAnsi="Times New Roman" w:cs="Times New Roman"/>
          <w:bCs/>
          <w:sz w:val="28"/>
          <w:szCs w:val="28"/>
        </w:rPr>
        <w:t xml:space="preserve">  а также при личном обращении в Уполномоченный орган составляет 1 рабочий день.</w:t>
      </w:r>
    </w:p>
    <w:p w:rsidR="00194FAD" w:rsidRDefault="00194FAD">
      <w:pPr>
        <w:pStyle w:val="ConsPlusNormal0"/>
        <w:tabs>
          <w:tab w:val="left" w:pos="709"/>
          <w:tab w:val="left" w:pos="851"/>
        </w:tabs>
        <w:ind w:left="13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FAD" w:rsidRDefault="00D821F5">
      <w:pPr>
        <w:pStyle w:val="ConsPlusTitle"/>
        <w:ind w:left="354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Требования к помещениям, в которых предоставляется</w:t>
      </w:r>
    </w:p>
    <w:p w:rsidR="00194FAD" w:rsidRDefault="00D821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муниципальная услуга</w:t>
      </w:r>
    </w:p>
    <w:p w:rsidR="00194FAD" w:rsidRDefault="00194FAD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194FAD" w:rsidRDefault="00D821F5">
      <w:pPr>
        <w:pStyle w:val="ConsPlusNormal0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2.11. Требования к помещениям, в которых предоставляется муниципальная у</w:t>
      </w:r>
      <w:r>
        <w:rPr>
          <w:rFonts w:ascii="Times New Roman" w:hAnsi="Times New Roman" w:cs="Times New Roman"/>
          <w:sz w:val="28"/>
          <w:szCs w:val="28"/>
        </w:rPr>
        <w:t>слуга,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размещены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Сорочинского муниципального округа Оренбургской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информационно-телекоммуникационной сети «Интернет»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sorochinsk</w:t>
      </w:r>
      <w:r>
        <w:rPr>
          <w:rFonts w:ascii="Times New Roman" w:hAnsi="Times New Roman" w:cs="Times New Roman"/>
          <w:bCs/>
          <w:sz w:val="28"/>
          <w:szCs w:val="28"/>
        </w:rPr>
        <w:t>56.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</w:p>
    <w:p w:rsidR="00194FAD" w:rsidRDefault="00194FA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94FAD" w:rsidRDefault="00D821F5">
      <w:pPr>
        <w:pStyle w:val="ConsPlusTitle"/>
        <w:ind w:left="993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Показатели качества и доступности муниципальной услуги</w:t>
      </w:r>
    </w:p>
    <w:p w:rsidR="00194FAD" w:rsidRDefault="00194FAD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194FAD" w:rsidRDefault="00D821F5">
      <w:pPr>
        <w:pStyle w:val="ConsPlusNormal0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2.12. Перечень показате</w:t>
      </w:r>
      <w:r>
        <w:rPr>
          <w:rFonts w:ascii="Times New Roman" w:hAnsi="Times New Roman" w:cs="Times New Roman"/>
          <w:bCs/>
          <w:sz w:val="28"/>
          <w:szCs w:val="28"/>
        </w:rPr>
        <w:t>лей качества и доступности предоставления муниципальной у</w:t>
      </w:r>
      <w:r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размещены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Сорочинского муниципального округа Оренбургской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информационно-телекоммуникационной сети «Интернет»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sorochinsk</w:t>
      </w:r>
      <w:r>
        <w:rPr>
          <w:rFonts w:ascii="Times New Roman" w:hAnsi="Times New Roman" w:cs="Times New Roman"/>
          <w:bCs/>
          <w:sz w:val="28"/>
          <w:szCs w:val="28"/>
        </w:rPr>
        <w:t>56.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</w:p>
    <w:p w:rsidR="00194FAD" w:rsidRDefault="00194FAD">
      <w:pPr>
        <w:pStyle w:val="af2"/>
        <w:spacing w:line="240" w:lineRule="auto"/>
        <w:ind w:right="-7" w:firstLine="709"/>
      </w:pPr>
    </w:p>
    <w:p w:rsidR="00194FAD" w:rsidRDefault="00D821F5">
      <w:pPr>
        <w:pStyle w:val="1"/>
        <w:keepNext w:val="0"/>
        <w:widowControl w:val="0"/>
        <w:numPr>
          <w:ilvl w:val="0"/>
          <w:numId w:val="8"/>
        </w:numPr>
        <w:spacing w:before="108" w:after="108"/>
        <w:jc w:val="center"/>
        <w:rPr>
          <w:sz w:val="28"/>
          <w:szCs w:val="28"/>
        </w:rPr>
      </w:pPr>
      <w:bookmarkStart w:id="1" w:name="sub_212"/>
      <w:r>
        <w:rPr>
          <w:rFonts w:eastAsiaTheme="minorEastAsia"/>
          <w:sz w:val="28"/>
          <w:szCs w:val="28"/>
        </w:rPr>
        <w:t>Иные требования к</w:t>
      </w:r>
      <w:r>
        <w:rPr>
          <w:rFonts w:eastAsiaTheme="minorEastAsia"/>
          <w:sz w:val="28"/>
          <w:szCs w:val="28"/>
        </w:rPr>
        <w:t xml:space="preserve">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  <w:bookmarkEnd w:id="1"/>
    </w:p>
    <w:p w:rsidR="00194FAD" w:rsidRDefault="00194FAD">
      <w:pPr>
        <w:jc w:val="center"/>
      </w:pPr>
    </w:p>
    <w:p w:rsidR="00194FAD" w:rsidRDefault="00D821F5">
      <w:pPr>
        <w:pStyle w:val="ConsPlusNormal0"/>
        <w:tabs>
          <w:tab w:val="left" w:pos="993"/>
        </w:tabs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 Перечень услуг, которые являются необходи</w:t>
      </w:r>
      <w:r>
        <w:rPr>
          <w:rFonts w:ascii="Times New Roman" w:hAnsi="Times New Roman" w:cs="Times New Roman"/>
          <w:sz w:val="28"/>
          <w:szCs w:val="28"/>
        </w:rPr>
        <w:t>мыми и обязательными для предоставления муниципальной услуги отсутствуют.</w:t>
      </w:r>
    </w:p>
    <w:p w:rsidR="00194FAD" w:rsidRDefault="00D821F5">
      <w:pPr>
        <w:pStyle w:val="ConsPlusNormal0"/>
        <w:tabs>
          <w:tab w:val="left" w:pos="993"/>
        </w:tabs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  Информационные системы не используются.</w:t>
      </w:r>
    </w:p>
    <w:p w:rsidR="00194FAD" w:rsidRDefault="00D821F5">
      <w:pPr>
        <w:pStyle w:val="ConsPlusNormal0"/>
        <w:tabs>
          <w:tab w:val="left" w:pos="993"/>
        </w:tabs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 Невозможность предоставления законному представителю несовершеннолетнего, не являющемуся заявителем, результатов предоставления У</w:t>
      </w:r>
      <w:r>
        <w:rPr>
          <w:rFonts w:ascii="Times New Roman" w:hAnsi="Times New Roman" w:cs="Times New Roman"/>
          <w:sz w:val="28"/>
          <w:szCs w:val="28"/>
        </w:rPr>
        <w:t>слуги 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Услуги в отношении несовершеннолетнего л</w:t>
      </w:r>
      <w:r>
        <w:rPr>
          <w:rFonts w:ascii="Times New Roman" w:hAnsi="Times New Roman" w:cs="Times New Roman"/>
          <w:sz w:val="28"/>
          <w:szCs w:val="28"/>
        </w:rPr>
        <w:t>ично, обусловлена предоставлением Услуги только совершеннолетним физическим и юридическим лицам.</w:t>
      </w:r>
    </w:p>
    <w:p w:rsidR="00194FAD" w:rsidRDefault="00D821F5">
      <w:pPr>
        <w:pStyle w:val="ConsPlusNormal0"/>
        <w:tabs>
          <w:tab w:val="left" w:pos="993"/>
        </w:tabs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Порядок предоставления результатов Услуги в отношении несовершеннолетнего, оформленных в форме документа на бумажном носителе, в том числе способы и сроки их </w:t>
      </w:r>
      <w:r>
        <w:rPr>
          <w:rFonts w:ascii="Times New Roman" w:hAnsi="Times New Roman" w:cs="Times New Roman"/>
          <w:sz w:val="28"/>
          <w:szCs w:val="28"/>
        </w:rPr>
        <w:t>предоставления законному представителю несовершеннолетнего, не являющемуся заявителем, не предусмотрен, поскольку Услуги предоставляется только совершеннолетним физическим и юридическим лицам.</w:t>
      </w:r>
    </w:p>
    <w:p w:rsidR="00194FAD" w:rsidRDefault="00D821F5">
      <w:pPr>
        <w:pStyle w:val="ConsPlusNormal0"/>
        <w:tabs>
          <w:tab w:val="left" w:pos="993"/>
        </w:tabs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2.16. Возможность предоставления муниципальной услуги в МФЦ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и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lastRenderedPageBreak/>
        <w:t>о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>собенности предоставления муниципальной услуги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возможность принятия МФЦ решения об отказе в приеме запроса и документов и (или) информации, необходимых для предоставления государственной услуги законодательством Российской </w:t>
      </w:r>
      <w:r>
        <w:rPr>
          <w:rFonts w:ascii="Times New Roman" w:hAnsi="Times New Roman" w:cs="Times New Roman"/>
          <w:sz w:val="28"/>
          <w:szCs w:val="28"/>
        </w:rPr>
        <w:t>Федерации не предусмотрена.</w:t>
      </w:r>
    </w:p>
    <w:p w:rsidR="00194FAD" w:rsidRDefault="00194FAD">
      <w:pPr>
        <w:pStyle w:val="af2"/>
        <w:spacing w:line="240" w:lineRule="auto"/>
        <w:ind w:right="-7" w:firstLine="709"/>
      </w:pPr>
    </w:p>
    <w:p w:rsidR="00194FAD" w:rsidRDefault="00D821F5">
      <w:pPr>
        <w:pStyle w:val="af2"/>
        <w:spacing w:line="240" w:lineRule="auto"/>
        <w:ind w:left="1794" w:right="-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Исчерпывающий перечень документов, необходимых </w:t>
      </w:r>
    </w:p>
    <w:p w:rsidR="00194FAD" w:rsidRDefault="00D821F5">
      <w:pPr>
        <w:pStyle w:val="af2"/>
        <w:spacing w:line="240" w:lineRule="auto"/>
        <w:ind w:right="-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для предоставления муниципальной услуги</w:t>
      </w:r>
    </w:p>
    <w:p w:rsidR="00194FAD" w:rsidRDefault="00D821F5">
      <w:pPr>
        <w:ind w:left="57" w:right="57" w:firstLine="567"/>
        <w:jc w:val="both"/>
        <w:rPr>
          <w:sz w:val="28"/>
        </w:rPr>
      </w:pPr>
      <w:r>
        <w:rPr>
          <w:sz w:val="28"/>
          <w:szCs w:val="28"/>
        </w:rPr>
        <w:t xml:space="preserve">2.17. </w:t>
      </w:r>
      <w:r>
        <w:rPr>
          <w:sz w:val="28"/>
          <w:szCs w:val="28"/>
          <w:lang w:eastAsia="ru-RU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</w:t>
      </w:r>
      <w:r>
        <w:rPr>
          <w:sz w:val="28"/>
          <w:szCs w:val="28"/>
          <w:lang w:eastAsia="ru-RU"/>
        </w:rPr>
        <w:t xml:space="preserve">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</w:t>
      </w:r>
      <w:r>
        <w:rPr>
          <w:sz w:val="28"/>
          <w:szCs w:val="28"/>
          <w:lang w:eastAsia="ru-RU"/>
        </w:rPr>
        <w:t>информационного взаимодействия, приведен в приложении № 4 к настоящему Административном регламенту. Форма заявления приведена в приложении № 3 к настоящему Административному регламенту.</w:t>
      </w:r>
    </w:p>
    <w:p w:rsidR="00194FAD" w:rsidRDefault="00D821F5">
      <w:pPr>
        <w:pStyle w:val="ConsPlusTitle"/>
        <w:ind w:left="1074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Исчерпывающий перечень оснований для отказа в приеме</w:t>
      </w:r>
    </w:p>
    <w:p w:rsidR="00194FAD" w:rsidRDefault="00D821F5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запроса о предост</w:t>
      </w:r>
      <w:r>
        <w:rPr>
          <w:rFonts w:ascii="Times New Roman" w:hAnsi="Times New Roman" w:cs="Times New Roman"/>
          <w:b w:val="0"/>
          <w:sz w:val="28"/>
          <w:szCs w:val="28"/>
        </w:rPr>
        <w:t>авлении муниципальной услуги и документов, необходимых  для предоставления муниципальной услуги, и исчерпывающий перечень оснований для приостановления предоставления муниципальной слуги или для отказа в предоставлении муниципальной услуги</w:t>
      </w:r>
    </w:p>
    <w:p w:rsidR="00194FAD" w:rsidRDefault="00194FAD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94FAD" w:rsidRDefault="00D821F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2.18. Основания</w:t>
      </w:r>
      <w:r>
        <w:rPr>
          <w:rFonts w:ascii="Times New Roman" w:hAnsi="Times New Roman" w:cs="Times New Roman"/>
          <w:sz w:val="28"/>
          <w:szCs w:val="28"/>
        </w:rPr>
        <w:t xml:space="preserve"> для отказа в приеме заявления о предоставлении муниципальной услуги, основания для приостановления предоставления муниципальной услуги и основания для отказа в предоставлении муниципальной услуги  и документов, необходимых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законодательством Российской Федерации изложены в приложении № 5 к настоящему регламенту.</w:t>
      </w:r>
    </w:p>
    <w:p w:rsidR="00194FAD" w:rsidRDefault="00194FA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FAD" w:rsidRDefault="00D821F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Исправление допущенных опечаток и (или) ошибок в выданных в результате предоставления муниципальной услуги документах</w:t>
      </w:r>
    </w:p>
    <w:p w:rsidR="00194FAD" w:rsidRDefault="00194FAD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194FAD" w:rsidRDefault="00D821F5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2.19. В случае выявления опечаток и </w:t>
      </w:r>
      <w:r>
        <w:rPr>
          <w:rFonts w:ascii="Times New Roman" w:hAnsi="Times New Roman" w:cs="Times New Roman"/>
          <w:sz w:val="28"/>
          <w:szCs w:val="28"/>
        </w:rPr>
        <w:t xml:space="preserve">(или) ошибок, допущенных в документах, выданных в результате предоставления муниципальной услуги, заявитель имеет право обратиться в уполномоченный орган с </w:t>
      </w:r>
      <w:hyperlink r:id="rId13" w:anchor="P865" w:history="1">
        <w:r>
          <w:rPr>
            <w:rStyle w:val="12"/>
            <w:rFonts w:ascii="Times New Roman" w:hAnsi="Times New Roman" w:cs="Times New Roman"/>
            <w:color w:val="000000"/>
            <w:sz w:val="28"/>
            <w:szCs w:val="28"/>
            <w:u w:val="none"/>
          </w:rPr>
          <w:t>заявлением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исправлении опечаток и (или) ошибок, допущенных в выданных в результате предоставления муниципальной ус</w:t>
      </w:r>
      <w:r>
        <w:rPr>
          <w:rFonts w:ascii="Times New Roman" w:hAnsi="Times New Roman" w:cs="Times New Roman"/>
          <w:sz w:val="28"/>
          <w:szCs w:val="28"/>
        </w:rPr>
        <w:t>луги документах, по форме согласно приложению № 6 к настоящему Административному регламенту.</w:t>
      </w:r>
    </w:p>
    <w:p w:rsidR="00194FAD" w:rsidRDefault="00D821F5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Оснований для отказа в приеме заявления об исправлении опечаток и (или) ошибок, допущенных в выданных в результате предоставления муниципальной услуги документах, </w:t>
      </w:r>
      <w:r>
        <w:rPr>
          <w:rFonts w:ascii="Times New Roman" w:hAnsi="Times New Roman" w:cs="Times New Roman"/>
          <w:sz w:val="28"/>
          <w:szCs w:val="28"/>
        </w:rPr>
        <w:t>не предусмотрено.</w:t>
      </w:r>
    </w:p>
    <w:p w:rsidR="00194FAD" w:rsidRDefault="00D821F5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Уполномоченный орган рассматривает заявление, представленное </w:t>
      </w:r>
      <w:r>
        <w:rPr>
          <w:rFonts w:ascii="Times New Roman" w:hAnsi="Times New Roman" w:cs="Times New Roman"/>
          <w:sz w:val="28"/>
          <w:szCs w:val="28"/>
        </w:rPr>
        <w:lastRenderedPageBreak/>
        <w:t>заявителем, и проводит проверку указанных в заявлении сведений.</w:t>
      </w:r>
    </w:p>
    <w:p w:rsidR="00194FAD" w:rsidRDefault="00D821F5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документах должностное лицо уполномоченного органа, ответственное за предоставление муниципальной услуги, осуществляет исправление и замену указанных документов.</w:t>
      </w:r>
    </w:p>
    <w:p w:rsidR="00194FAD" w:rsidRDefault="00D821F5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</w:t>
      </w:r>
      <w:r>
        <w:rPr>
          <w:rFonts w:ascii="Times New Roman" w:hAnsi="Times New Roman" w:cs="Times New Roman"/>
          <w:sz w:val="28"/>
          <w:szCs w:val="28"/>
        </w:rPr>
        <w:t>я муниципальной услуги, уполномоченный орган письменно сообщает заявителю об отсутствии опечаток и (или) ошибок в выданных документах.</w:t>
      </w:r>
    </w:p>
    <w:p w:rsidR="00194FAD" w:rsidRDefault="00D821F5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дубликата документа, выданного по результатам предоставления муниципальной услуги, не предусмотрена.</w:t>
      </w:r>
    </w:p>
    <w:p w:rsidR="00194FAD" w:rsidRDefault="00D821F5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остав</w:t>
      </w:r>
      <w:r>
        <w:rPr>
          <w:rFonts w:ascii="Times New Roman" w:hAnsi="Times New Roman" w:cs="Times New Roman"/>
          <w:sz w:val="28"/>
          <w:szCs w:val="28"/>
        </w:rPr>
        <w:t>ления заявления заявителя о предоставлении муниципальной услуги без рассмотрения не предусмотрен.</w:t>
      </w:r>
    </w:p>
    <w:p w:rsidR="00194FAD" w:rsidRDefault="00194FA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FAD" w:rsidRDefault="00194FA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FAD" w:rsidRDefault="00D821F5">
      <w:pPr>
        <w:pStyle w:val="1"/>
        <w:numPr>
          <w:ilvl w:val="0"/>
          <w:numId w:val="1"/>
        </w:numPr>
        <w:tabs>
          <w:tab w:val="left" w:pos="567"/>
        </w:tabs>
        <w:ind w:right="-7"/>
        <w:jc w:val="center"/>
        <w:rPr>
          <w:spacing w:val="-8"/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Состав,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последовательность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сроки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выполнения</w:t>
      </w:r>
    </w:p>
    <w:p w:rsidR="00194FAD" w:rsidRDefault="00D821F5">
      <w:pPr>
        <w:pStyle w:val="1"/>
        <w:numPr>
          <w:ilvl w:val="0"/>
          <w:numId w:val="1"/>
        </w:numPr>
        <w:tabs>
          <w:tab w:val="left" w:pos="567"/>
        </w:tabs>
        <w:ind w:right="-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административных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процедур</w:t>
      </w:r>
    </w:p>
    <w:p w:rsidR="00194FAD" w:rsidRDefault="00194FA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FAD" w:rsidRDefault="00D821F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Перечень осуществляемых при предоставлении муниципальной услуги </w:t>
      </w:r>
      <w:r>
        <w:rPr>
          <w:rFonts w:ascii="Times New Roman" w:hAnsi="Times New Roman" w:cs="Times New Roman"/>
          <w:b w:val="0"/>
          <w:sz w:val="28"/>
          <w:szCs w:val="28"/>
        </w:rPr>
        <w:t>административных процедур</w:t>
      </w:r>
    </w:p>
    <w:p w:rsidR="00194FAD" w:rsidRDefault="00194FA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FAD" w:rsidRDefault="00D821F5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в себя выполнение следующих административных процедуры:</w:t>
      </w:r>
    </w:p>
    <w:p w:rsidR="00194FAD" w:rsidRDefault="00D821F5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профилирование заявителя;</w:t>
      </w:r>
    </w:p>
    <w:p w:rsidR="00194FAD" w:rsidRDefault="00D821F5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прием запроса и документов и (или) информации, необходимых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194FAD" w:rsidRDefault="00D821F5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межведомственное информационное взаимодействие (при необходимости);</w:t>
      </w:r>
    </w:p>
    <w:p w:rsidR="00194FAD" w:rsidRDefault="00D821F5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принятие решения о предоставлении (отказе в предоставлении) муниципальной услуги;</w:t>
      </w:r>
    </w:p>
    <w:p w:rsidR="00194FAD" w:rsidRDefault="00D821F5">
      <w:pPr>
        <w:pStyle w:val="ConsPlusNormal0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предоставление результата муниципальной услуги;</w:t>
      </w:r>
    </w:p>
    <w:p w:rsidR="00194FAD" w:rsidRDefault="00194FAD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8"/>
        </w:rPr>
      </w:pPr>
    </w:p>
    <w:p w:rsidR="00194FAD" w:rsidRDefault="00D821F5">
      <w:pPr>
        <w:pStyle w:val="ConsPlusNormal0"/>
        <w:jc w:val="center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IV</w:t>
      </w:r>
      <w:r>
        <w:rPr>
          <w:rFonts w:ascii="Times New Roman" w:hAnsi="Times New Roman" w:cs="Times New Roman"/>
          <w:sz w:val="28"/>
        </w:rPr>
        <w:t>. Способы информирования заявителя об</w:t>
      </w:r>
      <w:r>
        <w:rPr>
          <w:rFonts w:ascii="Times New Roman" w:hAnsi="Times New Roman" w:cs="Times New Roman"/>
          <w:sz w:val="28"/>
        </w:rPr>
        <w:t xml:space="preserve"> изменении статуса рассмотрения запроса о предоставлении муниципальной услуги</w:t>
      </w:r>
    </w:p>
    <w:p w:rsidR="00194FAD" w:rsidRDefault="00194FAD">
      <w:pPr>
        <w:pStyle w:val="ConsPlusNormal0"/>
        <w:jc w:val="right"/>
        <w:outlineLvl w:val="1"/>
        <w:rPr>
          <w:rFonts w:ascii="Times New Roman" w:hAnsi="Times New Roman" w:cs="Times New Roman"/>
          <w:sz w:val="28"/>
        </w:rPr>
      </w:pPr>
    </w:p>
    <w:p w:rsidR="00194FAD" w:rsidRDefault="00D821F5">
      <w:pPr>
        <w:tabs>
          <w:tab w:val="left" w:pos="426"/>
          <w:tab w:val="left" w:pos="567"/>
        </w:tabs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     4.1. </w:t>
      </w:r>
      <w:r>
        <w:rPr>
          <w:sz w:val="28"/>
          <w:szCs w:val="28"/>
        </w:rPr>
        <w:t>Информирование заявителей о порядке предоставления муниципальной услуги, по иным вопросам, связанным с предоставлением муниципальной услуги, а также консультирова</w:t>
      </w:r>
      <w:r>
        <w:rPr>
          <w:sz w:val="28"/>
          <w:szCs w:val="28"/>
        </w:rPr>
        <w:t>ние заявителей о порядке предоставления муниципальной услуги осуществляется при личном обращении или по телефону.</w:t>
      </w:r>
    </w:p>
    <w:p w:rsidR="00194FAD" w:rsidRDefault="00194FAD">
      <w:pPr>
        <w:suppressAutoHyphens w:val="0"/>
        <w:ind w:right="57"/>
        <w:jc w:val="right"/>
        <w:rPr>
          <w:sz w:val="28"/>
          <w:szCs w:val="28"/>
        </w:rPr>
      </w:pPr>
    </w:p>
    <w:p w:rsidR="00194FAD" w:rsidRDefault="00194FAD">
      <w:pPr>
        <w:suppressAutoHyphens w:val="0"/>
        <w:ind w:right="57"/>
        <w:jc w:val="right"/>
        <w:rPr>
          <w:sz w:val="28"/>
          <w:szCs w:val="28"/>
        </w:rPr>
      </w:pPr>
    </w:p>
    <w:p w:rsidR="00194FAD" w:rsidRDefault="00194FAD">
      <w:pPr>
        <w:suppressAutoHyphens w:val="0"/>
        <w:ind w:right="57"/>
        <w:jc w:val="right"/>
        <w:rPr>
          <w:sz w:val="28"/>
          <w:szCs w:val="28"/>
        </w:rPr>
      </w:pPr>
    </w:p>
    <w:p w:rsidR="00194FAD" w:rsidRDefault="00194FAD">
      <w:pPr>
        <w:suppressAutoHyphens w:val="0"/>
        <w:ind w:right="57"/>
        <w:jc w:val="right"/>
        <w:rPr>
          <w:sz w:val="28"/>
          <w:szCs w:val="28"/>
        </w:rPr>
      </w:pPr>
    </w:p>
    <w:p w:rsidR="00194FAD" w:rsidRDefault="00194FAD">
      <w:pPr>
        <w:suppressAutoHyphens w:val="0"/>
        <w:ind w:right="57"/>
        <w:jc w:val="right"/>
        <w:rPr>
          <w:sz w:val="28"/>
          <w:szCs w:val="28"/>
        </w:rPr>
      </w:pPr>
    </w:p>
    <w:p w:rsidR="00194FAD" w:rsidRDefault="00194FAD">
      <w:pPr>
        <w:suppressAutoHyphens w:val="0"/>
        <w:ind w:right="57"/>
        <w:jc w:val="right"/>
        <w:rPr>
          <w:sz w:val="28"/>
          <w:szCs w:val="28"/>
        </w:rPr>
      </w:pPr>
    </w:p>
    <w:p w:rsidR="00194FAD" w:rsidRDefault="00D821F5">
      <w:pPr>
        <w:suppressAutoHyphens w:val="0"/>
        <w:ind w:right="5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1 </w:t>
      </w:r>
    </w:p>
    <w:p w:rsidR="00194FAD" w:rsidRDefault="00D821F5">
      <w:pPr>
        <w:suppressAutoHyphens w:val="0"/>
        <w:ind w:left="57" w:right="57"/>
        <w:jc w:val="right"/>
        <w:rPr>
          <w:sz w:val="28"/>
          <w:szCs w:val="28"/>
        </w:rPr>
      </w:pPr>
      <w:r>
        <w:rPr>
          <w:sz w:val="28"/>
          <w:szCs w:val="28"/>
        </w:rPr>
        <w:t>к регламенту «Выдача разрешения на выполнение авиационных работ, п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рашютных прыжков, демонстрационных полетов воздушных </w:t>
      </w:r>
      <w:r>
        <w:rPr>
          <w:sz w:val="28"/>
          <w:szCs w:val="28"/>
        </w:rPr>
        <w:t>судов, полетов беспилотных летательных аппаратов, подъемов привязных аэростатов над территорией муниципального образования Сорочинский муниципальный округ Оренбургской области, посадки (взлета) на расположенные в гран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цах муниципального образования Сорочин</w:t>
      </w:r>
      <w:r>
        <w:rPr>
          <w:sz w:val="28"/>
          <w:szCs w:val="28"/>
        </w:rPr>
        <w:t>ский муниципальный округ Оренбургской области площадки, сведения о которых не опубликованы в документах аэронавигационной информации»</w:t>
      </w:r>
    </w:p>
    <w:p w:rsidR="00194FAD" w:rsidRDefault="00194FAD">
      <w:pPr>
        <w:suppressAutoHyphens w:val="0"/>
        <w:ind w:left="57" w:right="57"/>
        <w:jc w:val="right"/>
        <w:rPr>
          <w:sz w:val="28"/>
          <w:szCs w:val="28"/>
        </w:rPr>
      </w:pPr>
    </w:p>
    <w:p w:rsidR="00194FAD" w:rsidRDefault="00D821F5">
      <w:pPr>
        <w:suppressAutoHyphens w:val="0"/>
        <w:ind w:left="57" w:right="57"/>
        <w:jc w:val="right"/>
        <w:rPr>
          <w:b/>
          <w:bCs/>
          <w:lang w:eastAsia="ru-RU"/>
        </w:rPr>
      </w:pPr>
      <w:r>
        <w:rPr>
          <w:b/>
          <w:bCs/>
          <w:lang w:eastAsia="ru-RU"/>
        </w:rPr>
        <w:t>Перечень условных обозначений и сокращений</w:t>
      </w:r>
    </w:p>
    <w:p w:rsidR="00194FAD" w:rsidRDefault="00194FAD">
      <w:pPr>
        <w:suppressAutoHyphens w:val="0"/>
        <w:ind w:left="57" w:right="57"/>
        <w:jc w:val="right"/>
        <w:rPr>
          <w:b/>
          <w:bCs/>
          <w:lang w:eastAsia="ru-RU"/>
        </w:rPr>
      </w:pPr>
    </w:p>
    <w:tbl>
      <w:tblPr>
        <w:tblStyle w:val="affd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2385"/>
        <w:gridCol w:w="7108"/>
      </w:tblGrid>
      <w:tr w:rsidR="00194FAD">
        <w:trPr>
          <w:jc w:val="center"/>
        </w:trPr>
        <w:tc>
          <w:tcPr>
            <w:tcW w:w="2385" w:type="dxa"/>
            <w:vAlign w:val="center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Уполномоченный орган</w:t>
            </w:r>
          </w:p>
        </w:tc>
        <w:tc>
          <w:tcPr>
            <w:tcW w:w="7107" w:type="dxa"/>
          </w:tcPr>
          <w:p w:rsidR="00194FAD" w:rsidRDefault="00D821F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Администрация Сорочинского муниципального округа </w:t>
            </w:r>
            <w:r>
              <w:rPr>
                <w:rFonts w:eastAsia="Calibri"/>
                <w:sz w:val="28"/>
                <w:szCs w:val="28"/>
              </w:rPr>
              <w:t>Оренбургской области</w:t>
            </w:r>
          </w:p>
        </w:tc>
      </w:tr>
      <w:tr w:rsidR="00194FAD">
        <w:trPr>
          <w:jc w:val="center"/>
        </w:trPr>
        <w:tc>
          <w:tcPr>
            <w:tcW w:w="2385" w:type="dxa"/>
            <w:vAlign w:val="center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Услуга</w:t>
            </w:r>
          </w:p>
        </w:tc>
        <w:tc>
          <w:tcPr>
            <w:tcW w:w="7107" w:type="dxa"/>
          </w:tcPr>
          <w:p w:rsidR="00194FAD" w:rsidRDefault="00D821F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Муниципальная услуга «Выдача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</w:t>
            </w:r>
            <w:r>
              <w:rPr>
                <w:rFonts w:eastAsia="Calibri"/>
                <w:sz w:val="28"/>
                <w:szCs w:val="28"/>
              </w:rPr>
              <w:t>иципального образования Сорочинский муниципальный округ Оренбургской области, посадки (взлета) на расположенные в границах муниципального образования Сорочинский муниципальный округ Оренбургской области площадки, сведения о которых не опубликованы в докуме</w:t>
            </w:r>
            <w:r>
              <w:rPr>
                <w:rFonts w:eastAsia="Calibri"/>
                <w:sz w:val="28"/>
                <w:szCs w:val="28"/>
              </w:rPr>
              <w:t>нтах аэронавигационной информации»</w:t>
            </w:r>
          </w:p>
        </w:tc>
      </w:tr>
      <w:tr w:rsidR="00194FAD">
        <w:trPr>
          <w:jc w:val="center"/>
        </w:trPr>
        <w:tc>
          <w:tcPr>
            <w:tcW w:w="2385" w:type="dxa"/>
            <w:vAlign w:val="center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Заявитель</w:t>
            </w:r>
          </w:p>
        </w:tc>
        <w:tc>
          <w:tcPr>
            <w:tcW w:w="7107" w:type="dxa"/>
          </w:tcPr>
          <w:p w:rsidR="00194FAD" w:rsidRDefault="00D821F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Физическое лицо или юридическое лицо, а также представители заявителей</w:t>
            </w:r>
          </w:p>
        </w:tc>
      </w:tr>
      <w:tr w:rsidR="00194FAD">
        <w:trPr>
          <w:jc w:val="center"/>
        </w:trPr>
        <w:tc>
          <w:tcPr>
            <w:tcW w:w="2385" w:type="dxa"/>
            <w:vAlign w:val="center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Заявление</w:t>
            </w:r>
          </w:p>
        </w:tc>
        <w:tc>
          <w:tcPr>
            <w:tcW w:w="7107" w:type="dxa"/>
          </w:tcPr>
          <w:p w:rsidR="00194FAD" w:rsidRDefault="00D821F5">
            <w:pPr>
              <w:widowControl w:val="0"/>
              <w:suppressAutoHyphens w:val="0"/>
              <w:spacing w:beforeAutospacing="1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Заявление на выполнение авиационных работ, парашю</w:t>
            </w:r>
            <w:r>
              <w:rPr>
                <w:rFonts w:eastAsia="Calibri"/>
                <w:sz w:val="28"/>
                <w:szCs w:val="28"/>
              </w:rPr>
              <w:t>т</w:t>
            </w:r>
            <w:r>
              <w:rPr>
                <w:rFonts w:eastAsia="Calibri"/>
                <w:sz w:val="28"/>
                <w:szCs w:val="28"/>
              </w:rPr>
              <w:t>ных прыжков, демонстрационных полетов воздушных судов, полетов беспилотных лет</w:t>
            </w:r>
            <w:r>
              <w:rPr>
                <w:rFonts w:eastAsia="Calibri"/>
                <w:sz w:val="28"/>
                <w:szCs w:val="28"/>
              </w:rPr>
              <w:t>ательных аппаратов, подъемов привязных аэростатов над территорией мун</w:t>
            </w:r>
            <w:r>
              <w:rPr>
                <w:rFonts w:eastAsia="Calibri"/>
                <w:sz w:val="28"/>
                <w:szCs w:val="28"/>
              </w:rPr>
              <w:t>и</w:t>
            </w:r>
            <w:r>
              <w:rPr>
                <w:rFonts w:eastAsia="Calibri"/>
                <w:sz w:val="28"/>
                <w:szCs w:val="28"/>
              </w:rPr>
              <w:t>ципального образования Сорочинский муниципальный округ Оренбургской области, посадки (взлета) на расп</w:t>
            </w:r>
            <w:r>
              <w:rPr>
                <w:rFonts w:eastAsia="Calibri"/>
                <w:sz w:val="28"/>
                <w:szCs w:val="28"/>
              </w:rPr>
              <w:t>о</w:t>
            </w:r>
            <w:r>
              <w:rPr>
                <w:rFonts w:eastAsia="Calibri"/>
                <w:sz w:val="28"/>
                <w:szCs w:val="28"/>
              </w:rPr>
              <w:t>ложенные в границах муниципального образования С</w:t>
            </w:r>
            <w:r>
              <w:rPr>
                <w:rFonts w:eastAsia="Calibri"/>
                <w:sz w:val="28"/>
                <w:szCs w:val="28"/>
              </w:rPr>
              <w:t>о</w:t>
            </w:r>
            <w:r>
              <w:rPr>
                <w:rFonts w:eastAsia="Calibri"/>
                <w:sz w:val="28"/>
                <w:szCs w:val="28"/>
              </w:rPr>
              <w:t>рочинский муниципальный округ Оренб</w:t>
            </w:r>
            <w:r>
              <w:rPr>
                <w:rFonts w:eastAsia="Calibri"/>
                <w:sz w:val="28"/>
                <w:szCs w:val="28"/>
              </w:rPr>
              <w:t>ургской области площадки, сведения о которых не опубликованы в док</w:t>
            </w:r>
            <w:r>
              <w:rPr>
                <w:rFonts w:eastAsia="Calibri"/>
                <w:sz w:val="28"/>
                <w:szCs w:val="28"/>
              </w:rPr>
              <w:t>у</w:t>
            </w:r>
            <w:r>
              <w:rPr>
                <w:rFonts w:eastAsia="Calibri"/>
                <w:sz w:val="28"/>
                <w:szCs w:val="28"/>
              </w:rPr>
              <w:t>ментах аэронавигационной информации</w:t>
            </w:r>
          </w:p>
        </w:tc>
      </w:tr>
      <w:tr w:rsidR="00194FAD">
        <w:trPr>
          <w:jc w:val="center"/>
        </w:trPr>
        <w:tc>
          <w:tcPr>
            <w:tcW w:w="2385" w:type="dxa"/>
            <w:vAlign w:val="center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Документы</w:t>
            </w:r>
          </w:p>
        </w:tc>
        <w:tc>
          <w:tcPr>
            <w:tcW w:w="7107" w:type="dxa"/>
          </w:tcPr>
          <w:p w:rsidR="00194FAD" w:rsidRDefault="00D821F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Документы и (или) информация, необходимые для предоставления Услуги</w:t>
            </w:r>
          </w:p>
        </w:tc>
      </w:tr>
    </w:tbl>
    <w:p w:rsidR="00194FAD" w:rsidRDefault="00194FAD">
      <w:pPr>
        <w:suppressAutoHyphens w:val="0"/>
        <w:ind w:left="57" w:right="57"/>
        <w:jc w:val="right"/>
        <w:rPr>
          <w:sz w:val="28"/>
          <w:szCs w:val="28"/>
        </w:rPr>
      </w:pPr>
    </w:p>
    <w:p w:rsidR="00194FAD" w:rsidRDefault="00194FAD">
      <w:pPr>
        <w:suppressAutoHyphens w:val="0"/>
        <w:ind w:left="57" w:right="57"/>
        <w:jc w:val="right"/>
        <w:rPr>
          <w:sz w:val="28"/>
          <w:szCs w:val="28"/>
        </w:rPr>
      </w:pPr>
    </w:p>
    <w:p w:rsidR="00194FAD" w:rsidRDefault="00194FAD">
      <w:pPr>
        <w:suppressAutoHyphens w:val="0"/>
        <w:ind w:left="57" w:right="57"/>
        <w:jc w:val="right"/>
        <w:rPr>
          <w:sz w:val="28"/>
          <w:szCs w:val="28"/>
        </w:rPr>
      </w:pPr>
    </w:p>
    <w:p w:rsidR="00194FAD" w:rsidRDefault="00194FAD">
      <w:pPr>
        <w:suppressAutoHyphens w:val="0"/>
        <w:ind w:left="57" w:right="57"/>
        <w:jc w:val="right"/>
        <w:rPr>
          <w:sz w:val="28"/>
          <w:szCs w:val="28"/>
        </w:rPr>
      </w:pPr>
    </w:p>
    <w:p w:rsidR="00194FAD" w:rsidRDefault="00194FAD">
      <w:pPr>
        <w:suppressAutoHyphens w:val="0"/>
        <w:ind w:left="57" w:right="57"/>
        <w:jc w:val="right"/>
        <w:rPr>
          <w:sz w:val="28"/>
          <w:szCs w:val="28"/>
        </w:rPr>
      </w:pPr>
    </w:p>
    <w:p w:rsidR="00194FAD" w:rsidRDefault="00194FAD">
      <w:pPr>
        <w:suppressAutoHyphens w:val="0"/>
        <w:ind w:left="57" w:right="57"/>
        <w:jc w:val="right"/>
        <w:rPr>
          <w:sz w:val="28"/>
          <w:szCs w:val="28"/>
        </w:rPr>
      </w:pPr>
    </w:p>
    <w:p w:rsidR="00194FAD" w:rsidRDefault="00D821F5">
      <w:pPr>
        <w:suppressAutoHyphens w:val="0"/>
        <w:ind w:left="57" w:right="5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2 </w:t>
      </w:r>
    </w:p>
    <w:p w:rsidR="00194FAD" w:rsidRDefault="00D821F5">
      <w:pPr>
        <w:suppressAutoHyphens w:val="0"/>
        <w:ind w:left="57" w:right="5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регламенту «Выдача разрешения на выполнение </w:t>
      </w:r>
      <w:r>
        <w:rPr>
          <w:sz w:val="28"/>
          <w:szCs w:val="28"/>
        </w:rPr>
        <w:t>авиационных работ, п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Сорочинский муниципальный округ Оренбургской области, посад</w:t>
      </w:r>
      <w:r>
        <w:rPr>
          <w:sz w:val="28"/>
          <w:szCs w:val="28"/>
        </w:rPr>
        <w:t>ки (взлета) на расположенные в гран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цах муниципального образования Сорочинский муниципальный округ Оренбургской области площадки, сведения о которых не опубликованы в документах аэронавигационной информации»</w:t>
      </w:r>
    </w:p>
    <w:p w:rsidR="00194FAD" w:rsidRDefault="00194FAD">
      <w:pPr>
        <w:suppressAutoHyphens w:val="0"/>
        <w:ind w:left="57" w:right="57"/>
        <w:jc w:val="right"/>
        <w:rPr>
          <w:sz w:val="28"/>
          <w:szCs w:val="28"/>
        </w:rPr>
      </w:pPr>
    </w:p>
    <w:p w:rsidR="00194FAD" w:rsidRDefault="00194FAD">
      <w:pPr>
        <w:ind w:right="-2"/>
        <w:jc w:val="right"/>
        <w:rPr>
          <w:sz w:val="28"/>
          <w:szCs w:val="28"/>
          <w:lang w:eastAsia="ru-RU"/>
        </w:rPr>
      </w:pPr>
    </w:p>
    <w:p w:rsidR="00194FAD" w:rsidRDefault="00D821F5">
      <w:pPr>
        <w:ind w:right="-2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Идентификаторы категорий (признаков) заявителе</w:t>
      </w:r>
      <w:r>
        <w:rPr>
          <w:sz w:val="28"/>
          <w:szCs w:val="28"/>
          <w:lang w:eastAsia="ru-RU"/>
        </w:rPr>
        <w:t>й</w:t>
      </w:r>
    </w:p>
    <w:tbl>
      <w:tblPr>
        <w:tblStyle w:val="affd"/>
        <w:tblW w:w="9574" w:type="dxa"/>
        <w:tblLayout w:type="fixed"/>
        <w:tblLook w:val="04A0" w:firstRow="1" w:lastRow="0" w:firstColumn="1" w:lastColumn="0" w:noHBand="0" w:noVBand="1"/>
      </w:tblPr>
      <w:tblGrid>
        <w:gridCol w:w="1385"/>
        <w:gridCol w:w="3326"/>
        <w:gridCol w:w="3195"/>
        <w:gridCol w:w="140"/>
        <w:gridCol w:w="1528"/>
      </w:tblGrid>
      <w:tr w:rsidR="00194FAD">
        <w:tc>
          <w:tcPr>
            <w:tcW w:w="1384" w:type="dxa"/>
          </w:tcPr>
          <w:p w:rsidR="00194FAD" w:rsidRDefault="00D821F5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3326" w:type="dxa"/>
          </w:tcPr>
          <w:p w:rsidR="00194FAD" w:rsidRDefault="00D821F5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Признак заявителя</w:t>
            </w:r>
          </w:p>
        </w:tc>
        <w:tc>
          <w:tcPr>
            <w:tcW w:w="3195" w:type="dxa"/>
          </w:tcPr>
          <w:p w:rsidR="00194FAD" w:rsidRDefault="00D821F5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Значения признака заявителя</w:t>
            </w:r>
          </w:p>
        </w:tc>
        <w:tc>
          <w:tcPr>
            <w:tcW w:w="1668" w:type="dxa"/>
            <w:gridSpan w:val="2"/>
          </w:tcPr>
          <w:p w:rsidR="00194FAD" w:rsidRDefault="00D821F5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Обозначения</w:t>
            </w:r>
          </w:p>
        </w:tc>
      </w:tr>
      <w:tr w:rsidR="00194FAD">
        <w:tc>
          <w:tcPr>
            <w:tcW w:w="9573" w:type="dxa"/>
            <w:gridSpan w:val="5"/>
          </w:tcPr>
          <w:p w:rsidR="00194FAD" w:rsidRDefault="00D821F5">
            <w:pPr>
              <w:widowControl w:val="0"/>
              <w:ind w:right="-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</w:rPr>
              <w:t xml:space="preserve">Результат предоставления муниципальной услуги: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Выдача разрешения на выполнение авиационных работ, парашютных прыжков, демонстрационных полетов воздушных судов, полетов беспилотных </w:t>
            </w:r>
            <w:r>
              <w:rPr>
                <w:rFonts w:eastAsia="Calibri"/>
                <w:sz w:val="28"/>
                <w:szCs w:val="28"/>
              </w:rPr>
              <w:t>летательных аппаратов, подъемов привязных аэростатов над территорией муниципального образования Сорочинский муниципальный округ Оренбургской области, посадки (взлета) на расположенные в границах муниципального образования Сорочинский муниципальный округ Ор</w:t>
            </w:r>
            <w:r>
              <w:rPr>
                <w:rFonts w:eastAsia="Calibri"/>
                <w:sz w:val="28"/>
                <w:szCs w:val="28"/>
              </w:rPr>
              <w:t>енбургской области площадки, сведения о которых не опубликованы в документах аэронавигационной информации</w:t>
            </w:r>
          </w:p>
        </w:tc>
      </w:tr>
      <w:tr w:rsidR="00194FAD">
        <w:tc>
          <w:tcPr>
            <w:tcW w:w="1384" w:type="dxa"/>
            <w:vAlign w:val="center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</w:t>
            </w:r>
          </w:p>
        </w:tc>
        <w:tc>
          <w:tcPr>
            <w:tcW w:w="3326" w:type="dxa"/>
          </w:tcPr>
          <w:p w:rsidR="00194FAD" w:rsidRDefault="00D821F5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Категория заявителя</w:t>
            </w:r>
          </w:p>
        </w:tc>
        <w:tc>
          <w:tcPr>
            <w:tcW w:w="3335" w:type="dxa"/>
            <w:gridSpan w:val="2"/>
          </w:tcPr>
          <w:p w:rsidR="00194FAD" w:rsidRDefault="00D821F5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Физическое лицо</w:t>
            </w:r>
          </w:p>
          <w:p w:rsidR="00194FAD" w:rsidRDefault="00D821F5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 Юридическое лицо (за исключением государственных органов и их территориальных органов, органов государств</w:t>
            </w:r>
            <w:r>
              <w:rPr>
                <w:rFonts w:eastAsia="Calibri"/>
                <w:sz w:val="28"/>
                <w:szCs w:val="28"/>
              </w:rPr>
              <w:t>енных внебюджетных фондов и их территориальных органов, органов местного самоуправления)</w:t>
            </w:r>
          </w:p>
        </w:tc>
        <w:tc>
          <w:tcPr>
            <w:tcW w:w="1528" w:type="dxa"/>
          </w:tcPr>
          <w:p w:rsidR="00194FAD" w:rsidRDefault="00194FAD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194FAD">
        <w:tc>
          <w:tcPr>
            <w:tcW w:w="1384" w:type="dxa"/>
            <w:vMerge w:val="restart"/>
            <w:vAlign w:val="center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1.1</w:t>
            </w:r>
          </w:p>
        </w:tc>
        <w:tc>
          <w:tcPr>
            <w:tcW w:w="3326" w:type="dxa"/>
            <w:vMerge w:val="restart"/>
          </w:tcPr>
          <w:p w:rsidR="00194FAD" w:rsidRDefault="00D821F5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</w:rPr>
              <w:t>Лицо, обратившееся за предоставлением муниципальной услуги</w:t>
            </w:r>
          </w:p>
        </w:tc>
        <w:tc>
          <w:tcPr>
            <w:tcW w:w="3335" w:type="dxa"/>
            <w:gridSpan w:val="2"/>
          </w:tcPr>
          <w:p w:rsidR="00194FAD" w:rsidRDefault="00D821F5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1. Физическое лицо, обратившееся самостоятельно</w:t>
            </w:r>
          </w:p>
        </w:tc>
        <w:tc>
          <w:tcPr>
            <w:tcW w:w="1528" w:type="dxa"/>
            <w:vAlign w:val="center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А</w:t>
            </w:r>
          </w:p>
        </w:tc>
      </w:tr>
      <w:tr w:rsidR="00194FAD">
        <w:tc>
          <w:tcPr>
            <w:tcW w:w="1384" w:type="dxa"/>
            <w:vMerge/>
          </w:tcPr>
          <w:p w:rsidR="00194FAD" w:rsidRDefault="00194FAD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26" w:type="dxa"/>
            <w:vMerge/>
          </w:tcPr>
          <w:p w:rsidR="00194FAD" w:rsidRDefault="00194FAD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35" w:type="dxa"/>
            <w:gridSpan w:val="2"/>
          </w:tcPr>
          <w:p w:rsidR="00194FAD" w:rsidRDefault="00D821F5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2. Уполномоченный представитель физического лица</w:t>
            </w:r>
          </w:p>
        </w:tc>
        <w:tc>
          <w:tcPr>
            <w:tcW w:w="1528" w:type="dxa"/>
            <w:vAlign w:val="center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Б</w:t>
            </w:r>
          </w:p>
        </w:tc>
      </w:tr>
      <w:tr w:rsidR="00194FAD">
        <w:tc>
          <w:tcPr>
            <w:tcW w:w="1384" w:type="dxa"/>
            <w:vMerge/>
          </w:tcPr>
          <w:p w:rsidR="00194FAD" w:rsidRDefault="00194FAD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26" w:type="dxa"/>
            <w:vMerge/>
          </w:tcPr>
          <w:p w:rsidR="00194FAD" w:rsidRDefault="00194FAD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35" w:type="dxa"/>
            <w:gridSpan w:val="2"/>
          </w:tcPr>
          <w:p w:rsidR="00194FAD" w:rsidRDefault="00D821F5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3. Лицо, имеющее право без доверенности </w:t>
            </w:r>
            <w:r>
              <w:rPr>
                <w:rFonts w:eastAsia="Calibri"/>
                <w:sz w:val="28"/>
                <w:szCs w:val="28"/>
              </w:rPr>
              <w:lastRenderedPageBreak/>
              <w:t>действовать от имени юридического лица</w:t>
            </w:r>
          </w:p>
        </w:tc>
        <w:tc>
          <w:tcPr>
            <w:tcW w:w="1528" w:type="dxa"/>
            <w:vAlign w:val="center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lastRenderedPageBreak/>
              <w:t>В</w:t>
            </w:r>
          </w:p>
        </w:tc>
      </w:tr>
      <w:tr w:rsidR="00194FAD">
        <w:tc>
          <w:tcPr>
            <w:tcW w:w="1384" w:type="dxa"/>
            <w:vMerge/>
          </w:tcPr>
          <w:p w:rsidR="00194FAD" w:rsidRDefault="00194FAD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26" w:type="dxa"/>
            <w:vMerge/>
          </w:tcPr>
          <w:p w:rsidR="00194FAD" w:rsidRDefault="00194FAD">
            <w:pPr>
              <w:widowControl w:val="0"/>
              <w:ind w:right="-2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35" w:type="dxa"/>
            <w:gridSpan w:val="2"/>
          </w:tcPr>
          <w:p w:rsidR="00194FAD" w:rsidRDefault="00D821F5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4. Уполномоченный представитель юридического лица</w:t>
            </w:r>
          </w:p>
        </w:tc>
        <w:tc>
          <w:tcPr>
            <w:tcW w:w="1528" w:type="dxa"/>
            <w:vAlign w:val="center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Г</w:t>
            </w:r>
          </w:p>
        </w:tc>
      </w:tr>
    </w:tbl>
    <w:p w:rsidR="00194FAD" w:rsidRDefault="00194FAD">
      <w:pPr>
        <w:ind w:right="-2"/>
        <w:jc w:val="center"/>
        <w:rPr>
          <w:sz w:val="28"/>
          <w:szCs w:val="28"/>
          <w:lang w:eastAsia="ru-RU"/>
        </w:rPr>
      </w:pPr>
    </w:p>
    <w:p w:rsidR="00194FAD" w:rsidRDefault="00194FAD">
      <w:pPr>
        <w:ind w:right="-2"/>
        <w:jc w:val="center"/>
        <w:rPr>
          <w:sz w:val="28"/>
          <w:szCs w:val="28"/>
          <w:lang w:eastAsia="ru-RU"/>
        </w:rPr>
      </w:pPr>
    </w:p>
    <w:p w:rsidR="00194FAD" w:rsidRDefault="00194FAD">
      <w:pPr>
        <w:suppressAutoHyphens w:val="0"/>
        <w:spacing w:beforeAutospacing="1" w:afterAutospacing="1"/>
        <w:rPr>
          <w:sz w:val="28"/>
          <w:szCs w:val="28"/>
          <w:lang w:eastAsia="ru-RU"/>
        </w:rPr>
      </w:pPr>
    </w:p>
    <w:p w:rsidR="00194FAD" w:rsidRDefault="00194FAD">
      <w:pPr>
        <w:suppressAutoHyphens w:val="0"/>
        <w:spacing w:beforeAutospacing="1" w:afterAutospacing="1"/>
        <w:rPr>
          <w:sz w:val="28"/>
          <w:szCs w:val="28"/>
          <w:lang w:eastAsia="ru-RU"/>
        </w:rPr>
      </w:pPr>
    </w:p>
    <w:p w:rsidR="00194FAD" w:rsidRDefault="00194FAD">
      <w:pPr>
        <w:suppressAutoHyphens w:val="0"/>
        <w:spacing w:beforeAutospacing="1" w:afterAutospacing="1"/>
        <w:rPr>
          <w:lang w:eastAsia="ru-RU"/>
        </w:rPr>
      </w:pPr>
    </w:p>
    <w:p w:rsidR="00194FAD" w:rsidRDefault="00194FAD">
      <w:pPr>
        <w:suppressAutoHyphens w:val="0"/>
        <w:spacing w:beforeAutospacing="1" w:afterAutospacing="1"/>
        <w:rPr>
          <w:lang w:eastAsia="ru-RU"/>
        </w:rPr>
      </w:pPr>
    </w:p>
    <w:p w:rsidR="00194FAD" w:rsidRDefault="00194FAD">
      <w:pPr>
        <w:suppressAutoHyphens w:val="0"/>
        <w:spacing w:beforeAutospacing="1" w:afterAutospacing="1"/>
        <w:rPr>
          <w:lang w:eastAsia="ru-RU"/>
        </w:rPr>
      </w:pPr>
    </w:p>
    <w:p w:rsidR="00194FAD" w:rsidRDefault="00194FAD">
      <w:pPr>
        <w:suppressAutoHyphens w:val="0"/>
        <w:spacing w:beforeAutospacing="1" w:afterAutospacing="1"/>
        <w:rPr>
          <w:lang w:eastAsia="ru-RU"/>
        </w:rPr>
      </w:pPr>
    </w:p>
    <w:p w:rsidR="00194FAD" w:rsidRDefault="00194FAD">
      <w:pPr>
        <w:suppressAutoHyphens w:val="0"/>
        <w:spacing w:beforeAutospacing="1" w:afterAutospacing="1"/>
        <w:rPr>
          <w:lang w:eastAsia="ru-RU"/>
        </w:rPr>
      </w:pPr>
    </w:p>
    <w:p w:rsidR="00194FAD" w:rsidRDefault="00194FAD">
      <w:pPr>
        <w:suppressAutoHyphens w:val="0"/>
        <w:spacing w:beforeAutospacing="1" w:afterAutospacing="1"/>
        <w:rPr>
          <w:lang w:eastAsia="ru-RU"/>
        </w:rPr>
      </w:pPr>
    </w:p>
    <w:p w:rsidR="00194FAD" w:rsidRDefault="00194FAD">
      <w:pPr>
        <w:suppressAutoHyphens w:val="0"/>
        <w:spacing w:beforeAutospacing="1" w:afterAutospacing="1"/>
        <w:rPr>
          <w:lang w:eastAsia="ru-RU"/>
        </w:rPr>
      </w:pPr>
    </w:p>
    <w:p w:rsidR="00194FAD" w:rsidRDefault="00194FAD">
      <w:pPr>
        <w:suppressAutoHyphens w:val="0"/>
        <w:spacing w:beforeAutospacing="1" w:afterAutospacing="1"/>
        <w:rPr>
          <w:lang w:eastAsia="ru-RU"/>
        </w:rPr>
      </w:pPr>
    </w:p>
    <w:p w:rsidR="00194FAD" w:rsidRDefault="00194FAD">
      <w:pPr>
        <w:suppressAutoHyphens w:val="0"/>
        <w:spacing w:beforeAutospacing="1" w:afterAutospacing="1"/>
        <w:rPr>
          <w:lang w:eastAsia="ru-RU"/>
        </w:rPr>
      </w:pPr>
    </w:p>
    <w:p w:rsidR="00194FAD" w:rsidRDefault="00194FAD">
      <w:pPr>
        <w:suppressAutoHyphens w:val="0"/>
        <w:spacing w:beforeAutospacing="1" w:afterAutospacing="1"/>
        <w:rPr>
          <w:lang w:eastAsia="ru-RU"/>
        </w:rPr>
      </w:pPr>
    </w:p>
    <w:p w:rsidR="00194FAD" w:rsidRDefault="00194FAD">
      <w:pPr>
        <w:suppressAutoHyphens w:val="0"/>
        <w:spacing w:beforeAutospacing="1" w:afterAutospacing="1"/>
        <w:rPr>
          <w:lang w:eastAsia="ru-RU"/>
        </w:rPr>
      </w:pPr>
    </w:p>
    <w:p w:rsidR="00194FAD" w:rsidRDefault="00194FAD">
      <w:pPr>
        <w:suppressAutoHyphens w:val="0"/>
        <w:spacing w:beforeAutospacing="1" w:afterAutospacing="1"/>
        <w:rPr>
          <w:lang w:eastAsia="ru-RU"/>
        </w:rPr>
      </w:pPr>
    </w:p>
    <w:p w:rsidR="00194FAD" w:rsidRDefault="00194FAD">
      <w:pPr>
        <w:suppressAutoHyphens w:val="0"/>
        <w:spacing w:beforeAutospacing="1" w:afterAutospacing="1"/>
        <w:rPr>
          <w:lang w:eastAsia="ru-RU"/>
        </w:rPr>
      </w:pPr>
    </w:p>
    <w:p w:rsidR="00194FAD" w:rsidRDefault="00194FAD">
      <w:pPr>
        <w:suppressAutoHyphens w:val="0"/>
        <w:spacing w:beforeAutospacing="1" w:afterAutospacing="1"/>
        <w:rPr>
          <w:lang w:eastAsia="ru-RU"/>
        </w:rPr>
      </w:pPr>
    </w:p>
    <w:p w:rsidR="00194FAD" w:rsidRDefault="00194FAD">
      <w:pPr>
        <w:suppressAutoHyphens w:val="0"/>
        <w:spacing w:beforeAutospacing="1" w:afterAutospacing="1"/>
        <w:rPr>
          <w:lang w:eastAsia="ru-RU"/>
        </w:rPr>
      </w:pPr>
    </w:p>
    <w:p w:rsidR="00194FAD" w:rsidRDefault="00194FAD">
      <w:pPr>
        <w:suppressAutoHyphens w:val="0"/>
        <w:spacing w:beforeAutospacing="1" w:afterAutospacing="1"/>
        <w:rPr>
          <w:lang w:eastAsia="ru-RU"/>
        </w:rPr>
      </w:pPr>
    </w:p>
    <w:p w:rsidR="00194FAD" w:rsidRDefault="00194FAD">
      <w:pPr>
        <w:suppressAutoHyphens w:val="0"/>
        <w:spacing w:beforeAutospacing="1" w:afterAutospacing="1"/>
        <w:rPr>
          <w:lang w:eastAsia="ru-RU"/>
        </w:rPr>
      </w:pPr>
    </w:p>
    <w:p w:rsidR="00194FAD" w:rsidRDefault="00194FAD">
      <w:pPr>
        <w:suppressAutoHyphens w:val="0"/>
        <w:spacing w:beforeAutospacing="1" w:afterAutospacing="1"/>
        <w:rPr>
          <w:lang w:eastAsia="ru-RU"/>
        </w:rPr>
      </w:pPr>
    </w:p>
    <w:p w:rsidR="00194FAD" w:rsidRDefault="00D821F5">
      <w:pPr>
        <w:suppressAutoHyphens w:val="0"/>
        <w:ind w:left="57" w:right="5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3 </w:t>
      </w:r>
    </w:p>
    <w:p w:rsidR="00194FAD" w:rsidRDefault="00D821F5">
      <w:pPr>
        <w:suppressAutoHyphens w:val="0"/>
        <w:ind w:left="57" w:right="5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к регламенту «Выдача разрешения на выполнение авиационных работ, п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рашютных </w:t>
      </w:r>
      <w:r>
        <w:rPr>
          <w:sz w:val="28"/>
          <w:szCs w:val="28"/>
        </w:rPr>
        <w:t>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Сорочинский муниципальный округ Оренбургской области, посадки (взлета) на расположенные в</w:t>
      </w:r>
      <w:r>
        <w:rPr>
          <w:sz w:val="28"/>
          <w:szCs w:val="28"/>
        </w:rPr>
        <w:t xml:space="preserve"> гран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цах муниципального образования Сорочинский муниципальный округ Оренбургской области площадки, сведения о которых не опубликованы в документах аэронавигационной информации»</w:t>
      </w:r>
    </w:p>
    <w:p w:rsidR="00194FAD" w:rsidRDefault="00194FAD">
      <w:pPr>
        <w:suppressAutoHyphens w:val="0"/>
        <w:ind w:left="57" w:right="57"/>
        <w:jc w:val="right"/>
        <w:rPr>
          <w:sz w:val="28"/>
          <w:szCs w:val="28"/>
        </w:rPr>
      </w:pPr>
    </w:p>
    <w:p w:rsidR="00194FAD" w:rsidRDefault="00194FAD">
      <w:pPr>
        <w:pStyle w:val="ConsPlusNormal0"/>
        <w:jc w:val="right"/>
      </w:pPr>
    </w:p>
    <w:p w:rsidR="00194FAD" w:rsidRDefault="00194FAD">
      <w:pPr>
        <w:pStyle w:val="ConsPlusNormal0"/>
        <w:jc w:val="both"/>
      </w:pPr>
    </w:p>
    <w:p w:rsidR="00194FAD" w:rsidRDefault="00D821F5">
      <w:pPr>
        <w:pStyle w:val="ConsPlusNonformat0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194FAD" w:rsidRDefault="00D821F5">
      <w:pPr>
        <w:pStyle w:val="ConsPlusNonformat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Сорочинский муниципальный округ</w:t>
      </w:r>
    </w:p>
    <w:p w:rsidR="00194FAD" w:rsidRDefault="00194FAD">
      <w:pPr>
        <w:pStyle w:val="ConsPlusNonformat0"/>
        <w:jc w:val="right"/>
        <w:rPr>
          <w:rFonts w:ascii="Times New Roman" w:hAnsi="Times New Roman" w:cs="Times New Roman"/>
          <w:sz w:val="28"/>
          <w:szCs w:val="28"/>
        </w:rPr>
      </w:pPr>
    </w:p>
    <w:p w:rsidR="00194FAD" w:rsidRDefault="00D821F5">
      <w:pPr>
        <w:pStyle w:val="ConsPlusNonformat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от ___________________________________</w:t>
      </w:r>
    </w:p>
    <w:p w:rsidR="00194FAD" w:rsidRDefault="00D821F5">
      <w:pPr>
        <w:pStyle w:val="ConsPlusNonformat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(наименование юридического лица;</w:t>
      </w:r>
    </w:p>
    <w:p w:rsidR="00194FAD" w:rsidRDefault="00D821F5">
      <w:pPr>
        <w:pStyle w:val="ConsPlusNonformat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ФИО </w:t>
      </w:r>
      <w:r>
        <w:rPr>
          <w:rFonts w:ascii="Times New Roman" w:hAnsi="Times New Roman" w:cs="Times New Roman"/>
          <w:sz w:val="28"/>
          <w:szCs w:val="28"/>
        </w:rPr>
        <w:t>физического лица)</w:t>
      </w:r>
    </w:p>
    <w:p w:rsidR="00194FAD" w:rsidRDefault="00D821F5">
      <w:pPr>
        <w:pStyle w:val="ConsPlusNonformat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______________________________________</w:t>
      </w:r>
    </w:p>
    <w:p w:rsidR="00194FAD" w:rsidRDefault="00D821F5">
      <w:pPr>
        <w:pStyle w:val="ConsPlusNonformat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(адрес места нахождения/жительства)</w:t>
      </w:r>
    </w:p>
    <w:p w:rsidR="00194FAD" w:rsidRDefault="00D821F5">
      <w:pPr>
        <w:pStyle w:val="ConsPlusNonformat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______________________________________</w:t>
      </w:r>
    </w:p>
    <w:p w:rsidR="00194FAD" w:rsidRDefault="00D821F5">
      <w:pPr>
        <w:pStyle w:val="ConsPlusNonformat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телефон: ____________, факс __________</w:t>
      </w:r>
    </w:p>
    <w:p w:rsidR="00194FAD" w:rsidRDefault="00D821F5">
      <w:pPr>
        <w:pStyle w:val="ConsPlusNonformat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эл. почта: ___________________________</w:t>
      </w:r>
    </w:p>
    <w:p w:rsidR="00194FAD" w:rsidRDefault="00194FAD">
      <w:pPr>
        <w:pStyle w:val="ConsPlusNonformat0"/>
        <w:jc w:val="right"/>
        <w:rPr>
          <w:rFonts w:ascii="Times New Roman" w:hAnsi="Times New Roman" w:cs="Times New Roman"/>
          <w:sz w:val="28"/>
          <w:szCs w:val="28"/>
        </w:rPr>
      </w:pPr>
    </w:p>
    <w:p w:rsidR="00194FAD" w:rsidRDefault="00D821F5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50"/>
      <w:bookmarkEnd w:id="2"/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194FAD" w:rsidRDefault="00D821F5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выполнение авиационных работ, парашютных прыжков, демонстрационных полетов воздушных судов, полетов беспилотных </w:t>
      </w:r>
      <w:r>
        <w:rPr>
          <w:rFonts w:ascii="Times New Roman" w:hAnsi="Times New Roman" w:cs="Times New Roman"/>
          <w:sz w:val="28"/>
          <w:szCs w:val="28"/>
        </w:rPr>
        <w:t>воздушных судов (за исключением полетов беспилотных воздушных судов</w:t>
      </w:r>
    </w:p>
    <w:p w:rsidR="00194FAD" w:rsidRDefault="00D821F5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максимальной взлетной массой менее 0,25 кг), подъемов привязных аэростатов над территорией населенных пунктов муниципального образования Сорочинский муниципальный округ, посадки (взлета)</w:t>
      </w:r>
      <w:r>
        <w:rPr>
          <w:rFonts w:ascii="Times New Roman" w:hAnsi="Times New Roman" w:cs="Times New Roman"/>
          <w:sz w:val="28"/>
          <w:szCs w:val="28"/>
        </w:rPr>
        <w:t xml:space="preserve"> на площадки, расположенные в границах населенных пунктов муниципального образования Сорочинский муниципальный округ, сведения с которых не опубликованы в документах аэронавигационной информации</w:t>
      </w:r>
    </w:p>
    <w:p w:rsidR="00194FAD" w:rsidRDefault="00194FAD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Прошу  выдать  разрешение  на  выполнение  над  территор</w:t>
      </w:r>
      <w:r>
        <w:rPr>
          <w:rFonts w:ascii="Times New Roman" w:hAnsi="Times New Roman" w:cs="Times New Roman"/>
          <w:sz w:val="28"/>
          <w:szCs w:val="28"/>
        </w:rPr>
        <w:t>ией  населенных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пунктов муниципального образования Сорочинский муниципальный округ Оренбургской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области: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(</w:t>
      </w:r>
      <w:r>
        <w:rPr>
          <w:rFonts w:ascii="Times New Roman" w:hAnsi="Times New Roman" w:cs="Times New Roman"/>
          <w:szCs w:val="20"/>
        </w:rPr>
        <w:t>авиационных работ, парашютных прыжков, подъема привязных аэростатов, демонстрационных полетов, полетов БВС,  посадки (взлета) на площадку)</w:t>
      </w:r>
    </w:p>
    <w:p w:rsidR="00194FAD" w:rsidRDefault="00D821F5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целью: __________________________________________________________________</w:t>
      </w:r>
    </w:p>
    <w:p w:rsidR="00194FAD" w:rsidRDefault="00D821F5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воздушном судне: </w:t>
      </w:r>
      <w:r>
        <w:rPr>
          <w:rFonts w:ascii="Times New Roman" w:hAnsi="Times New Roman" w:cs="Times New Roman"/>
          <w:sz w:val="28"/>
          <w:szCs w:val="28"/>
        </w:rPr>
        <w:lastRenderedPageBreak/>
        <w:t>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(указать количество и тип воздушных судов, государственный регистрационный (опознавательный) знак воздушного судна (если известно заранее)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использования воздушного пространства (посадки (взлета): ________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Cs w:val="20"/>
        </w:rPr>
        <w:t>(район проведения авиационных работ, демонстрационных полетов, посадочные площадки, площадки приземления парашютистов, место подъема привязного аэростата, полетов БВС)</w:t>
      </w:r>
    </w:p>
    <w:p w:rsidR="00194FAD" w:rsidRDefault="00D821F5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использования воздушного пространства: 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94FAD" w:rsidRDefault="00D821F5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начала использования: ________________________________________________</w:t>
      </w:r>
    </w:p>
    <w:p w:rsidR="00194FAD" w:rsidRDefault="00D821F5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окончания использования: _____________________________________________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использования воздушного пространства (посадки (взлета): 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Cs w:val="20"/>
        </w:rPr>
        <w:t>(планируемое время начала и окончания использования воздушного пространства)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прилагаемых документов: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Cs w:val="20"/>
        </w:rPr>
        <w:t>(документы, прилагаемые к заявлению)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194FAD" w:rsidRDefault="00194FAD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</w:t>
      </w:r>
      <w:r>
        <w:rPr>
          <w:rFonts w:ascii="Times New Roman" w:hAnsi="Times New Roman" w:cs="Times New Roman"/>
          <w:sz w:val="28"/>
          <w:szCs w:val="28"/>
        </w:rPr>
        <w:t>_" _________ 20__ г.</w:t>
      </w:r>
    </w:p>
    <w:p w:rsidR="00194FAD" w:rsidRDefault="00194FAD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94FAD" w:rsidRDefault="00D821F5">
      <w:pPr>
        <w:pStyle w:val="ConsPlusNonformat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(подпись, расшифровка подписи)</w:t>
      </w:r>
    </w:p>
    <w:p w:rsidR="00194FAD" w:rsidRDefault="00194FAD">
      <w:pPr>
        <w:pStyle w:val="aff5"/>
        <w:rPr>
          <w:rFonts w:ascii="Times New Roman" w:hAnsi="Times New Roman" w:cs="Times New Roman"/>
          <w:sz w:val="28"/>
          <w:szCs w:val="28"/>
        </w:rPr>
      </w:pPr>
    </w:p>
    <w:p w:rsidR="00194FAD" w:rsidRDefault="00194FAD">
      <w:pPr>
        <w:pStyle w:val="aff5"/>
        <w:rPr>
          <w:rFonts w:ascii="Times New Roman" w:hAnsi="Times New Roman" w:cs="Times New Roman"/>
          <w:sz w:val="28"/>
          <w:szCs w:val="28"/>
        </w:rPr>
      </w:pPr>
    </w:p>
    <w:p w:rsidR="00194FAD" w:rsidRDefault="00194FAD">
      <w:pPr>
        <w:pStyle w:val="aff5"/>
        <w:rPr>
          <w:rFonts w:ascii="Times New Roman" w:hAnsi="Times New Roman" w:cs="Times New Roman"/>
          <w:sz w:val="28"/>
          <w:szCs w:val="28"/>
        </w:rPr>
      </w:pPr>
    </w:p>
    <w:p w:rsidR="00194FAD" w:rsidRDefault="00194FAD">
      <w:pPr>
        <w:pStyle w:val="aff5"/>
        <w:rPr>
          <w:rFonts w:ascii="Times New Roman" w:hAnsi="Times New Roman" w:cs="Times New Roman"/>
          <w:sz w:val="28"/>
          <w:szCs w:val="28"/>
        </w:rPr>
      </w:pPr>
    </w:p>
    <w:p w:rsidR="00194FAD" w:rsidRDefault="00194FAD">
      <w:pPr>
        <w:pStyle w:val="aff5"/>
        <w:rPr>
          <w:rFonts w:ascii="Times New Roman" w:hAnsi="Times New Roman" w:cs="Times New Roman"/>
          <w:sz w:val="28"/>
          <w:szCs w:val="28"/>
        </w:rPr>
      </w:pPr>
    </w:p>
    <w:p w:rsidR="00194FAD" w:rsidRDefault="00194FAD">
      <w:pPr>
        <w:pStyle w:val="aff5"/>
        <w:rPr>
          <w:rFonts w:ascii="Times New Roman" w:hAnsi="Times New Roman" w:cs="Times New Roman"/>
          <w:sz w:val="28"/>
          <w:szCs w:val="28"/>
        </w:rPr>
      </w:pPr>
    </w:p>
    <w:p w:rsidR="00194FAD" w:rsidRDefault="00194FAD">
      <w:pPr>
        <w:pStyle w:val="aff5"/>
        <w:rPr>
          <w:rFonts w:ascii="Times New Roman" w:hAnsi="Times New Roman" w:cs="Times New Roman"/>
          <w:sz w:val="28"/>
          <w:szCs w:val="28"/>
        </w:rPr>
      </w:pPr>
    </w:p>
    <w:p w:rsidR="00194FAD" w:rsidRDefault="00194FAD">
      <w:pPr>
        <w:pStyle w:val="aff5"/>
        <w:rPr>
          <w:rFonts w:ascii="Times New Roman" w:hAnsi="Times New Roman" w:cs="Times New Roman"/>
          <w:sz w:val="28"/>
          <w:szCs w:val="28"/>
        </w:rPr>
      </w:pPr>
    </w:p>
    <w:p w:rsidR="00194FAD" w:rsidRDefault="00194FAD">
      <w:pPr>
        <w:suppressAutoHyphens w:val="0"/>
        <w:ind w:left="57" w:right="57"/>
        <w:rPr>
          <w:sz w:val="28"/>
          <w:szCs w:val="28"/>
        </w:rPr>
      </w:pPr>
    </w:p>
    <w:p w:rsidR="00194FAD" w:rsidRDefault="00194FAD">
      <w:pPr>
        <w:suppressAutoHyphens w:val="0"/>
        <w:ind w:left="57" w:right="57"/>
        <w:rPr>
          <w:sz w:val="28"/>
          <w:szCs w:val="28"/>
        </w:rPr>
      </w:pPr>
    </w:p>
    <w:p w:rsidR="00194FAD" w:rsidRDefault="00D821F5">
      <w:pPr>
        <w:suppressAutoHyphens w:val="0"/>
        <w:ind w:left="57" w:right="5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4 </w:t>
      </w:r>
    </w:p>
    <w:p w:rsidR="00194FAD" w:rsidRDefault="00D821F5">
      <w:pPr>
        <w:suppressAutoHyphens w:val="0"/>
        <w:ind w:left="57" w:right="5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к регламенту «Выдача разрешения на выполнение авиационных работ, п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рашютных прыжков, </w:t>
      </w:r>
      <w:r>
        <w:rPr>
          <w:sz w:val="28"/>
          <w:szCs w:val="28"/>
        </w:rPr>
        <w:t>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Сорочинский муниципальный округ Оренбургской области, посадки (взлета) на расположенные в гран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цах</w:t>
      </w:r>
      <w:r>
        <w:rPr>
          <w:sz w:val="28"/>
          <w:szCs w:val="28"/>
        </w:rPr>
        <w:t xml:space="preserve"> муниципального образования Сорочинский муниципальный округ Оренбургской области площадки, сведения о которых не опубликованы в документах аэронавигационной информации»</w:t>
      </w:r>
    </w:p>
    <w:p w:rsidR="00194FAD" w:rsidRDefault="00194FAD">
      <w:pPr>
        <w:suppressAutoHyphens w:val="0"/>
        <w:spacing w:beforeAutospacing="1" w:afterAutospacing="1"/>
        <w:outlineLvl w:val="3"/>
        <w:rPr>
          <w:b/>
          <w:bCs/>
          <w:lang w:eastAsia="ru-RU"/>
        </w:rPr>
      </w:pPr>
    </w:p>
    <w:p w:rsidR="00194FAD" w:rsidRDefault="00D821F5">
      <w:pPr>
        <w:pStyle w:val="ConsPlusNormal0"/>
        <w:ind w:right="-2"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194FAD" w:rsidRDefault="00D821F5">
      <w:pPr>
        <w:pStyle w:val="ConsPlusNormal0"/>
        <w:ind w:right="-2"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предоставления Услуги</w:t>
      </w:r>
    </w:p>
    <w:tbl>
      <w:tblPr>
        <w:tblStyle w:val="affd"/>
        <w:tblW w:w="9606" w:type="dxa"/>
        <w:tblLayout w:type="fixed"/>
        <w:tblLook w:val="04A0" w:firstRow="1" w:lastRow="0" w:firstColumn="1" w:lastColumn="0" w:noHBand="0" w:noVBand="1"/>
      </w:tblPr>
      <w:tblGrid>
        <w:gridCol w:w="539"/>
        <w:gridCol w:w="1554"/>
        <w:gridCol w:w="4393"/>
        <w:gridCol w:w="1418"/>
        <w:gridCol w:w="1702"/>
      </w:tblGrid>
      <w:tr w:rsidR="00194FAD">
        <w:tc>
          <w:tcPr>
            <w:tcW w:w="539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п/п</w:t>
            </w:r>
          </w:p>
        </w:tc>
        <w:tc>
          <w:tcPr>
            <w:tcW w:w="1554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Идентификаторы категорий (признаков) заявителей</w:t>
            </w:r>
          </w:p>
        </w:tc>
        <w:tc>
          <w:tcPr>
            <w:tcW w:w="4393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Перечень необходимых для предоставления Услуги документов</w:t>
            </w:r>
          </w:p>
        </w:tc>
        <w:tc>
          <w:tcPr>
            <w:tcW w:w="1418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Способы подачи документов, требования к предоставлению</w:t>
            </w:r>
          </w:p>
        </w:tc>
        <w:tc>
          <w:tcPr>
            <w:tcW w:w="1702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Иные требования</w:t>
            </w:r>
          </w:p>
        </w:tc>
      </w:tr>
      <w:tr w:rsidR="00194FAD">
        <w:tc>
          <w:tcPr>
            <w:tcW w:w="9606" w:type="dxa"/>
            <w:gridSpan w:val="5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Исчерпывающий перечень документов, необходимых в соответствии с законодательны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ми или иными нормативными правовыми актами для предоставления У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слуги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которые заявитель должен представить самостоятельно</w:t>
            </w:r>
          </w:p>
        </w:tc>
      </w:tr>
      <w:tr w:rsidR="00194FAD">
        <w:tc>
          <w:tcPr>
            <w:tcW w:w="539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554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А – Г</w:t>
            </w:r>
          </w:p>
        </w:tc>
        <w:tc>
          <w:tcPr>
            <w:tcW w:w="4393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заявление по форме, указанной в приложении № 3</w:t>
            </w:r>
          </w:p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к Административному регламенту</w:t>
            </w:r>
          </w:p>
        </w:tc>
        <w:tc>
          <w:tcPr>
            <w:tcW w:w="1418" w:type="dxa"/>
            <w:vAlign w:val="center"/>
          </w:tcPr>
          <w:p w:rsidR="00194FAD" w:rsidRDefault="00D821F5">
            <w:pPr>
              <w:pStyle w:val="ConsPlusNormal0"/>
              <w:ind w:right="-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личном приеме, почтовым отправлением</w:t>
            </w:r>
          </w:p>
        </w:tc>
        <w:tc>
          <w:tcPr>
            <w:tcW w:w="1702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документы представляются в одном экземпляре</w:t>
            </w:r>
          </w:p>
        </w:tc>
      </w:tr>
      <w:tr w:rsidR="00194FAD">
        <w:tc>
          <w:tcPr>
            <w:tcW w:w="539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554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А – Г</w:t>
            </w:r>
          </w:p>
        </w:tc>
        <w:tc>
          <w:tcPr>
            <w:tcW w:w="4393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Документ, удостоверяющий личность заявителя, либо личность представителя заявителя</w:t>
            </w:r>
          </w:p>
        </w:tc>
        <w:tc>
          <w:tcPr>
            <w:tcW w:w="1418" w:type="dxa"/>
            <w:vAlign w:val="center"/>
          </w:tcPr>
          <w:p w:rsidR="00194FAD" w:rsidRDefault="00D821F5">
            <w:pPr>
              <w:pStyle w:val="ConsPlusNormal0"/>
              <w:ind w:right="-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На личном приеме, почтовым отправлением</w:t>
            </w:r>
          </w:p>
        </w:tc>
        <w:tc>
          <w:tcPr>
            <w:tcW w:w="1702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документы представляются в одном экземпляре, предоставляется копия документа</w:t>
            </w:r>
          </w:p>
        </w:tc>
      </w:tr>
      <w:tr w:rsidR="00194FAD">
        <w:trPr>
          <w:trHeight w:val="5345"/>
        </w:trPr>
        <w:tc>
          <w:tcPr>
            <w:tcW w:w="539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lastRenderedPageBreak/>
              <w:t>3</w:t>
            </w:r>
          </w:p>
        </w:tc>
        <w:tc>
          <w:tcPr>
            <w:tcW w:w="1554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Б, Г</w:t>
            </w:r>
          </w:p>
        </w:tc>
        <w:tc>
          <w:tcPr>
            <w:tcW w:w="4393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копия документа, подтверждающего полномочия представителя заявителя</w:t>
            </w:r>
          </w:p>
        </w:tc>
        <w:tc>
          <w:tcPr>
            <w:tcW w:w="1418" w:type="dxa"/>
            <w:vAlign w:val="center"/>
          </w:tcPr>
          <w:p w:rsidR="00194FAD" w:rsidRDefault="00D821F5">
            <w:pPr>
              <w:pStyle w:val="ConsPlusNormal0"/>
              <w:ind w:right="-2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На личном приеме, почтовым отправлением</w:t>
            </w:r>
          </w:p>
        </w:tc>
        <w:tc>
          <w:tcPr>
            <w:tcW w:w="1702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Представляется представителем заявителя, документы представляются в одном экземпляре, предоставляется копия документа</w:t>
            </w:r>
          </w:p>
        </w:tc>
      </w:tr>
      <w:tr w:rsidR="00194FAD">
        <w:tc>
          <w:tcPr>
            <w:tcW w:w="539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554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-Г</w:t>
            </w:r>
          </w:p>
        </w:tc>
        <w:tc>
          <w:tcPr>
            <w:tcW w:w="4393" w:type="dxa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Проект порядка в</w:t>
            </w:r>
            <w:r>
              <w:rPr>
                <w:rFonts w:eastAsia="Calibri"/>
                <w:sz w:val="28"/>
                <w:szCs w:val="28"/>
                <w:lang w:eastAsia="en-US"/>
              </w:rPr>
              <w:t>ыполнения авиационных работ либо раздел руководства по производству полетов, включающий в себя особенности выполнения заявленных видов авиационных работ (в случае получения разрешения на выполнение авиационных работ)</w:t>
            </w:r>
          </w:p>
        </w:tc>
        <w:tc>
          <w:tcPr>
            <w:tcW w:w="1418" w:type="dxa"/>
          </w:tcPr>
          <w:p w:rsidR="00194FAD" w:rsidRDefault="00D821F5">
            <w:pPr>
              <w:widowControl w:val="0"/>
            </w:pPr>
            <w:r>
              <w:rPr>
                <w:rFonts w:eastAsia="Calibri"/>
                <w:sz w:val="28"/>
                <w:szCs w:val="28"/>
              </w:rPr>
              <w:t>На личном приеме, почтовым отправлением</w:t>
            </w:r>
          </w:p>
        </w:tc>
        <w:tc>
          <w:tcPr>
            <w:tcW w:w="1702" w:type="dxa"/>
          </w:tcPr>
          <w:p w:rsidR="00194FAD" w:rsidRDefault="00D821F5">
            <w:pPr>
              <w:widowControl w:val="0"/>
            </w:pPr>
            <w:r>
              <w:rPr>
                <w:rFonts w:eastAsia="Calibri"/>
                <w:sz w:val="28"/>
                <w:szCs w:val="28"/>
              </w:rPr>
              <w:t>документы представляются в одном экземпляре, предоставляется копия документа</w:t>
            </w:r>
          </w:p>
        </w:tc>
      </w:tr>
      <w:tr w:rsidR="00194FAD">
        <w:trPr>
          <w:trHeight w:val="322"/>
        </w:trPr>
        <w:tc>
          <w:tcPr>
            <w:tcW w:w="539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54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А-Г</w:t>
            </w:r>
          </w:p>
        </w:tc>
        <w:tc>
          <w:tcPr>
            <w:tcW w:w="4393" w:type="dxa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bookmarkStart w:id="3" w:name="_Hlk39068778"/>
            <w:r>
              <w:rPr>
                <w:rFonts w:eastAsia="Calibri"/>
                <w:sz w:val="28"/>
                <w:szCs w:val="28"/>
                <w:lang w:eastAsia="en-US"/>
              </w:rPr>
              <w:t>Проект порядка выполнения десантирования парашютистов с указанием времени, места, высоты выброски и количества подъемов воздушного судна</w:t>
            </w:r>
            <w:bookmarkEnd w:id="3"/>
            <w:r>
              <w:rPr>
                <w:rFonts w:eastAsia="Calibri"/>
                <w:sz w:val="28"/>
                <w:szCs w:val="28"/>
                <w:lang w:eastAsia="en-US"/>
              </w:rPr>
              <w:t xml:space="preserve"> (в случае получения разрешения на выполнение парашютных прыжков)</w:t>
            </w:r>
          </w:p>
        </w:tc>
        <w:tc>
          <w:tcPr>
            <w:tcW w:w="1418" w:type="dxa"/>
          </w:tcPr>
          <w:p w:rsidR="00194FAD" w:rsidRDefault="00D821F5">
            <w:pPr>
              <w:widowControl w:val="0"/>
            </w:pPr>
            <w:r>
              <w:rPr>
                <w:rFonts w:eastAsia="Calibri"/>
                <w:sz w:val="28"/>
                <w:szCs w:val="28"/>
              </w:rPr>
              <w:t>На личном приеме, почтовым отправлением</w:t>
            </w:r>
          </w:p>
        </w:tc>
        <w:tc>
          <w:tcPr>
            <w:tcW w:w="1702" w:type="dxa"/>
          </w:tcPr>
          <w:p w:rsidR="00194FAD" w:rsidRDefault="00D821F5">
            <w:pPr>
              <w:widowControl w:val="0"/>
            </w:pPr>
            <w:r>
              <w:rPr>
                <w:rFonts w:eastAsia="Calibri"/>
                <w:sz w:val="28"/>
                <w:szCs w:val="28"/>
              </w:rPr>
              <w:t>документы представляются в одном экземпляре, предоставляется копия документа</w:t>
            </w:r>
          </w:p>
        </w:tc>
      </w:tr>
      <w:tr w:rsidR="00194FAD">
        <w:tc>
          <w:tcPr>
            <w:tcW w:w="539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54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А – Г</w:t>
            </w:r>
          </w:p>
        </w:tc>
        <w:tc>
          <w:tcPr>
            <w:tcW w:w="4393" w:type="dxa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 порядка выполнения подъемов привязных аэростатов с </w:t>
            </w:r>
            <w:r>
              <w:rPr>
                <w:rFonts w:eastAsia="Calibri"/>
                <w:sz w:val="28"/>
                <w:szCs w:val="28"/>
                <w:lang w:eastAsia="en-US"/>
              </w:rPr>
              <w:t>указанием времени, места, высоты подъема привязных аэростатов в случае осуществления подъемов на высоту свыше 50 метров (в случае получения разрешения на выполнение подъемов привязных аэростатов)</w:t>
            </w:r>
          </w:p>
        </w:tc>
        <w:tc>
          <w:tcPr>
            <w:tcW w:w="1418" w:type="dxa"/>
          </w:tcPr>
          <w:p w:rsidR="00194FAD" w:rsidRDefault="00D821F5">
            <w:pPr>
              <w:widowControl w:val="0"/>
            </w:pPr>
            <w:r>
              <w:rPr>
                <w:rFonts w:eastAsia="Calibri"/>
                <w:sz w:val="28"/>
                <w:szCs w:val="28"/>
              </w:rPr>
              <w:t>На личном приеме, почтовым отправлением</w:t>
            </w:r>
          </w:p>
        </w:tc>
        <w:tc>
          <w:tcPr>
            <w:tcW w:w="1702" w:type="dxa"/>
          </w:tcPr>
          <w:p w:rsidR="00194FAD" w:rsidRDefault="00D821F5">
            <w:pPr>
              <w:widowControl w:val="0"/>
            </w:pPr>
            <w:r>
              <w:rPr>
                <w:rFonts w:eastAsia="Calibri"/>
                <w:sz w:val="28"/>
                <w:szCs w:val="28"/>
              </w:rPr>
              <w:t>документы представля</w:t>
            </w:r>
            <w:r>
              <w:rPr>
                <w:rFonts w:eastAsia="Calibri"/>
                <w:sz w:val="28"/>
                <w:szCs w:val="28"/>
              </w:rPr>
              <w:t>ются в одном экземпляре, предоставляется копия документа</w:t>
            </w:r>
          </w:p>
        </w:tc>
      </w:tr>
      <w:tr w:rsidR="00194FAD">
        <w:tc>
          <w:tcPr>
            <w:tcW w:w="539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554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А – Г</w:t>
            </w:r>
          </w:p>
          <w:p w:rsidR="00194FAD" w:rsidRDefault="00194FAD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 плана выполнения демонстрационного полета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воздушного судна с указанием типа воздушного судна, регистрационного номера, маршрута (в случае получения разрешения на выполнение демонстра</w:t>
            </w:r>
            <w:r>
              <w:rPr>
                <w:rFonts w:eastAsia="Calibri"/>
                <w:sz w:val="28"/>
                <w:szCs w:val="28"/>
                <w:lang w:eastAsia="en-US"/>
              </w:rPr>
              <w:t>ционного полета)</w:t>
            </w:r>
          </w:p>
        </w:tc>
        <w:tc>
          <w:tcPr>
            <w:tcW w:w="1418" w:type="dxa"/>
          </w:tcPr>
          <w:p w:rsidR="00194FAD" w:rsidRDefault="00D821F5">
            <w:pPr>
              <w:widowControl w:val="0"/>
            </w:pPr>
            <w:r>
              <w:rPr>
                <w:rFonts w:eastAsia="Calibri"/>
                <w:sz w:val="28"/>
                <w:szCs w:val="28"/>
              </w:rPr>
              <w:lastRenderedPageBreak/>
              <w:t xml:space="preserve">На личном </w:t>
            </w:r>
            <w:r>
              <w:rPr>
                <w:rFonts w:eastAsia="Calibri"/>
                <w:sz w:val="28"/>
                <w:szCs w:val="28"/>
              </w:rPr>
              <w:lastRenderedPageBreak/>
              <w:t>приеме, почтовым отправлением</w:t>
            </w:r>
          </w:p>
        </w:tc>
        <w:tc>
          <w:tcPr>
            <w:tcW w:w="1702" w:type="dxa"/>
          </w:tcPr>
          <w:p w:rsidR="00194FAD" w:rsidRDefault="00D821F5">
            <w:pPr>
              <w:widowControl w:val="0"/>
            </w:pPr>
            <w:r>
              <w:rPr>
                <w:rFonts w:eastAsia="Calibri"/>
                <w:sz w:val="28"/>
                <w:szCs w:val="28"/>
              </w:rPr>
              <w:lastRenderedPageBreak/>
              <w:t>документы представля</w:t>
            </w:r>
            <w:r>
              <w:rPr>
                <w:rFonts w:eastAsia="Calibri"/>
                <w:sz w:val="28"/>
                <w:szCs w:val="28"/>
              </w:rPr>
              <w:lastRenderedPageBreak/>
              <w:t>ются в одном экземпляре, предоставляется копия документа</w:t>
            </w:r>
          </w:p>
        </w:tc>
      </w:tr>
      <w:tr w:rsidR="00194FAD">
        <w:tc>
          <w:tcPr>
            <w:tcW w:w="539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8</w:t>
            </w:r>
          </w:p>
        </w:tc>
        <w:tc>
          <w:tcPr>
            <w:tcW w:w="1554" w:type="dxa"/>
          </w:tcPr>
          <w:p w:rsidR="00194FAD" w:rsidRDefault="00D821F5">
            <w:pPr>
              <w:widowControl w:val="0"/>
              <w:jc w:val="center"/>
              <w:rPr>
                <w:rFonts w:ascii="Calibri" w:eastAsia="Calibri" w:hAnsi="Calibri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А – Г</w:t>
            </w:r>
          </w:p>
        </w:tc>
        <w:tc>
          <w:tcPr>
            <w:tcW w:w="4393" w:type="dxa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 плана выполнения полетов беспилотных воздушных судов (за исключением полетов беспилотных воздушных судов  </w:t>
            </w:r>
            <w:r>
              <w:rPr>
                <w:rFonts w:eastAsia="Calibri"/>
                <w:sz w:val="28"/>
                <w:szCs w:val="28"/>
                <w:lang w:eastAsia="en-US"/>
              </w:rPr>
              <w:t>с максимальной взлетной массой менее 0,25 кг) с указанием названия,  серийного номера, максимальной взлетной массы, даты, времени,  места (адрес) начала и окончания, высоты и длительности выполнения полетов, маршрута, места посадки (в случае получения разр</w:t>
            </w:r>
            <w:r>
              <w:rPr>
                <w:rFonts w:eastAsia="Calibri"/>
                <w:sz w:val="28"/>
                <w:szCs w:val="28"/>
                <w:lang w:eastAsia="en-US"/>
              </w:rPr>
              <w:t>ешения на выполнение полетов беспилотных воздушных судов)</w:t>
            </w:r>
          </w:p>
        </w:tc>
        <w:tc>
          <w:tcPr>
            <w:tcW w:w="1418" w:type="dxa"/>
          </w:tcPr>
          <w:p w:rsidR="00194FAD" w:rsidRDefault="00D821F5">
            <w:pPr>
              <w:widowControl w:val="0"/>
            </w:pPr>
            <w:r>
              <w:rPr>
                <w:rFonts w:eastAsia="Calibri"/>
                <w:sz w:val="28"/>
                <w:szCs w:val="28"/>
              </w:rPr>
              <w:t>На личном приеме, почтовым отправлением</w:t>
            </w:r>
          </w:p>
        </w:tc>
        <w:tc>
          <w:tcPr>
            <w:tcW w:w="1702" w:type="dxa"/>
          </w:tcPr>
          <w:p w:rsidR="00194FAD" w:rsidRDefault="00D821F5">
            <w:pPr>
              <w:widowControl w:val="0"/>
            </w:pPr>
            <w:r>
              <w:rPr>
                <w:rFonts w:eastAsia="Calibri"/>
                <w:sz w:val="28"/>
                <w:szCs w:val="28"/>
              </w:rPr>
              <w:t>документы представляются в одном экземпляре, предоставляется копия документа</w:t>
            </w:r>
          </w:p>
        </w:tc>
      </w:tr>
      <w:tr w:rsidR="00194FAD">
        <w:tc>
          <w:tcPr>
            <w:tcW w:w="539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554" w:type="dxa"/>
          </w:tcPr>
          <w:p w:rsidR="00194FAD" w:rsidRDefault="00D821F5">
            <w:pPr>
              <w:widowControl w:val="0"/>
              <w:jc w:val="center"/>
              <w:rPr>
                <w:rFonts w:ascii="Calibri" w:eastAsia="Calibri" w:hAnsi="Calibri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А – Г</w:t>
            </w:r>
          </w:p>
        </w:tc>
        <w:tc>
          <w:tcPr>
            <w:tcW w:w="4393" w:type="dxa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Договор с третьим лицом на выполнение заявленных авиационных работ</w:t>
            </w:r>
          </w:p>
        </w:tc>
        <w:tc>
          <w:tcPr>
            <w:tcW w:w="1418" w:type="dxa"/>
          </w:tcPr>
          <w:p w:rsidR="00194FAD" w:rsidRDefault="00D821F5">
            <w:pPr>
              <w:widowControl w:val="0"/>
            </w:pPr>
            <w:r>
              <w:rPr>
                <w:rFonts w:eastAsia="Calibri"/>
                <w:sz w:val="28"/>
                <w:szCs w:val="28"/>
              </w:rPr>
              <w:t xml:space="preserve">На </w:t>
            </w:r>
            <w:r>
              <w:rPr>
                <w:rFonts w:eastAsia="Calibri"/>
                <w:sz w:val="28"/>
                <w:szCs w:val="28"/>
              </w:rPr>
              <w:t>личном приеме, почтовым отправлением</w:t>
            </w:r>
          </w:p>
        </w:tc>
        <w:tc>
          <w:tcPr>
            <w:tcW w:w="1702" w:type="dxa"/>
          </w:tcPr>
          <w:p w:rsidR="00194FAD" w:rsidRDefault="00D821F5">
            <w:pPr>
              <w:widowControl w:val="0"/>
            </w:pPr>
            <w:r>
              <w:rPr>
                <w:rFonts w:eastAsia="Calibri"/>
                <w:sz w:val="28"/>
                <w:szCs w:val="28"/>
              </w:rPr>
              <w:t>документы представляются в одном экземпляре, предоставляется копия документа</w:t>
            </w:r>
          </w:p>
        </w:tc>
      </w:tr>
      <w:tr w:rsidR="00194FAD">
        <w:tc>
          <w:tcPr>
            <w:tcW w:w="539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554" w:type="dxa"/>
          </w:tcPr>
          <w:p w:rsidR="00194FAD" w:rsidRDefault="00D821F5">
            <w:pPr>
              <w:widowControl w:val="0"/>
              <w:jc w:val="center"/>
              <w:rPr>
                <w:rFonts w:ascii="Calibri" w:eastAsia="Calibri" w:hAnsi="Calibri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А – Г</w:t>
            </w:r>
          </w:p>
        </w:tc>
        <w:tc>
          <w:tcPr>
            <w:tcW w:w="4393" w:type="dxa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Правоустанавливающий документ на воздушное судно. В случае, если воздушное судно находится в долевой собственности,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 </w:t>
            </w:r>
            <w:r>
              <w:rPr>
                <w:rFonts w:eastAsia="Calibri"/>
                <w:sz w:val="28"/>
                <w:szCs w:val="28"/>
                <w:lang w:eastAsia="en-US"/>
              </w:rPr>
              <w:t>документ, подтве</w:t>
            </w:r>
            <w:r>
              <w:rPr>
                <w:rFonts w:eastAsia="Calibri"/>
                <w:sz w:val="28"/>
                <w:szCs w:val="28"/>
                <w:lang w:eastAsia="en-US"/>
              </w:rPr>
              <w:t>рждающий согласие всех участников собственности на пользование заявителем воздушным судном</w:t>
            </w:r>
          </w:p>
        </w:tc>
        <w:tc>
          <w:tcPr>
            <w:tcW w:w="1418" w:type="dxa"/>
          </w:tcPr>
          <w:p w:rsidR="00194FAD" w:rsidRDefault="00D821F5">
            <w:pPr>
              <w:widowControl w:val="0"/>
            </w:pPr>
            <w:r>
              <w:rPr>
                <w:rFonts w:eastAsia="Calibri"/>
                <w:sz w:val="28"/>
                <w:szCs w:val="28"/>
              </w:rPr>
              <w:t>На личном приеме, почтовым отправлением</w:t>
            </w:r>
          </w:p>
        </w:tc>
        <w:tc>
          <w:tcPr>
            <w:tcW w:w="1702" w:type="dxa"/>
          </w:tcPr>
          <w:p w:rsidR="00194FAD" w:rsidRDefault="00D821F5">
            <w:pPr>
              <w:widowControl w:val="0"/>
            </w:pPr>
            <w:r>
              <w:rPr>
                <w:rFonts w:eastAsia="Calibri"/>
                <w:sz w:val="28"/>
                <w:szCs w:val="28"/>
              </w:rPr>
              <w:t>документы представляются в одном экземпляре, предоставляется копия документа</w:t>
            </w:r>
          </w:p>
        </w:tc>
      </w:tr>
      <w:tr w:rsidR="00194FAD">
        <w:tc>
          <w:tcPr>
            <w:tcW w:w="539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554" w:type="dxa"/>
          </w:tcPr>
          <w:p w:rsidR="00194FAD" w:rsidRDefault="00D821F5">
            <w:pPr>
              <w:widowControl w:val="0"/>
              <w:jc w:val="center"/>
              <w:rPr>
                <w:rFonts w:ascii="Calibri" w:eastAsia="Calibri" w:hAnsi="Calibri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А – Г</w:t>
            </w:r>
          </w:p>
        </w:tc>
        <w:tc>
          <w:tcPr>
            <w:tcW w:w="4393" w:type="dxa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Копии документов, удостоверяющих лично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сть граждан, входящих в состав авиационного персонала, допущенного к летной и технической эксплуатации заявленных типов воздушных судов, в соответствии с едиными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требованиями</w:t>
            </w:r>
          </w:p>
        </w:tc>
        <w:tc>
          <w:tcPr>
            <w:tcW w:w="1418" w:type="dxa"/>
          </w:tcPr>
          <w:p w:rsidR="00194FAD" w:rsidRDefault="00D821F5">
            <w:pPr>
              <w:widowControl w:val="0"/>
            </w:pPr>
            <w:r>
              <w:rPr>
                <w:rFonts w:eastAsia="Calibri"/>
                <w:sz w:val="28"/>
                <w:szCs w:val="28"/>
              </w:rPr>
              <w:lastRenderedPageBreak/>
              <w:t>На личном приеме, почтовым отправлением</w:t>
            </w:r>
          </w:p>
        </w:tc>
        <w:tc>
          <w:tcPr>
            <w:tcW w:w="1702" w:type="dxa"/>
          </w:tcPr>
          <w:p w:rsidR="00194FAD" w:rsidRDefault="00D821F5">
            <w:pPr>
              <w:widowControl w:val="0"/>
            </w:pPr>
            <w:r>
              <w:rPr>
                <w:rFonts w:eastAsia="Calibri"/>
                <w:sz w:val="28"/>
                <w:szCs w:val="28"/>
              </w:rPr>
              <w:t xml:space="preserve">документы представляются в одном </w:t>
            </w:r>
            <w:r>
              <w:rPr>
                <w:rFonts w:eastAsia="Calibri"/>
                <w:sz w:val="28"/>
                <w:szCs w:val="28"/>
              </w:rPr>
              <w:t>экземпляре, предоставляется копия документа</w:t>
            </w:r>
          </w:p>
        </w:tc>
      </w:tr>
      <w:tr w:rsidR="00194FAD">
        <w:tc>
          <w:tcPr>
            <w:tcW w:w="539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12</w:t>
            </w:r>
          </w:p>
        </w:tc>
        <w:tc>
          <w:tcPr>
            <w:tcW w:w="1554" w:type="dxa"/>
          </w:tcPr>
          <w:p w:rsidR="00194FAD" w:rsidRDefault="00D821F5">
            <w:pPr>
              <w:widowControl w:val="0"/>
              <w:jc w:val="center"/>
              <w:rPr>
                <w:rFonts w:ascii="Calibri" w:eastAsia="Calibri" w:hAnsi="Calibri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А – Г</w:t>
            </w:r>
          </w:p>
        </w:tc>
        <w:tc>
          <w:tcPr>
            <w:tcW w:w="4393" w:type="dxa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Копии документов, подтверждающих обязательное страхование ответственности воздушного судна перед третьими лицами в соответствии со статьей 133 Воздушного кодекса Российской Федерации</w:t>
            </w:r>
          </w:p>
        </w:tc>
        <w:tc>
          <w:tcPr>
            <w:tcW w:w="1418" w:type="dxa"/>
          </w:tcPr>
          <w:p w:rsidR="00194FAD" w:rsidRDefault="00D821F5">
            <w:pPr>
              <w:widowControl w:val="0"/>
            </w:pPr>
            <w:r>
              <w:rPr>
                <w:rFonts w:eastAsia="Calibri"/>
                <w:sz w:val="28"/>
                <w:szCs w:val="28"/>
              </w:rPr>
              <w:t>На личном приеме, п</w:t>
            </w:r>
            <w:r>
              <w:rPr>
                <w:rFonts w:eastAsia="Calibri"/>
                <w:sz w:val="28"/>
                <w:szCs w:val="28"/>
              </w:rPr>
              <w:t>очтовым отправлением</w:t>
            </w:r>
          </w:p>
        </w:tc>
        <w:tc>
          <w:tcPr>
            <w:tcW w:w="1702" w:type="dxa"/>
          </w:tcPr>
          <w:p w:rsidR="00194FAD" w:rsidRDefault="00D821F5">
            <w:pPr>
              <w:widowControl w:val="0"/>
            </w:pPr>
            <w:r>
              <w:rPr>
                <w:rFonts w:eastAsia="Calibri"/>
                <w:sz w:val="28"/>
                <w:szCs w:val="28"/>
              </w:rPr>
              <w:t>документы представляются в одном экземпляре, предоставляется копия документа</w:t>
            </w:r>
          </w:p>
        </w:tc>
      </w:tr>
      <w:tr w:rsidR="00194FAD">
        <w:tc>
          <w:tcPr>
            <w:tcW w:w="539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554" w:type="dxa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А – Г</w:t>
            </w:r>
          </w:p>
        </w:tc>
        <w:tc>
          <w:tcPr>
            <w:tcW w:w="4393" w:type="dxa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Копии документов, подтверждающих обязательное страхование ответственности эксплуатанта при авиационных работах в соответствии со статьей 135 </w:t>
            </w:r>
            <w:r>
              <w:rPr>
                <w:rFonts w:eastAsia="Calibri"/>
                <w:sz w:val="28"/>
                <w:szCs w:val="28"/>
                <w:lang w:eastAsia="en-US"/>
              </w:rPr>
              <w:t>Воздушного кодекса Российской Федерации, - в случае выполнения авиационных работ</w:t>
            </w:r>
          </w:p>
        </w:tc>
        <w:tc>
          <w:tcPr>
            <w:tcW w:w="1418" w:type="dxa"/>
          </w:tcPr>
          <w:p w:rsidR="00194FAD" w:rsidRDefault="00D821F5">
            <w:pPr>
              <w:widowControl w:val="0"/>
            </w:pPr>
            <w:r>
              <w:rPr>
                <w:rFonts w:eastAsia="Calibri"/>
                <w:sz w:val="28"/>
                <w:szCs w:val="28"/>
              </w:rPr>
              <w:t>На личном приеме, почтовым отправлением</w:t>
            </w:r>
          </w:p>
        </w:tc>
        <w:tc>
          <w:tcPr>
            <w:tcW w:w="1702" w:type="dxa"/>
          </w:tcPr>
          <w:p w:rsidR="00194FAD" w:rsidRDefault="00D821F5">
            <w:pPr>
              <w:widowControl w:val="0"/>
            </w:pPr>
            <w:r>
              <w:rPr>
                <w:rFonts w:eastAsia="Calibri"/>
                <w:sz w:val="28"/>
                <w:szCs w:val="28"/>
              </w:rPr>
              <w:t>документы представляются в одном экземпляре, предоставляется копия документа</w:t>
            </w:r>
          </w:p>
        </w:tc>
      </w:tr>
      <w:tr w:rsidR="00194FAD">
        <w:tc>
          <w:tcPr>
            <w:tcW w:w="9606" w:type="dxa"/>
            <w:gridSpan w:val="5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Исчерпывающий перечень документов, необходимых в соответс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твии с законодательством или иными нормативными правовыми актами для предоставления У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слуги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194FAD">
        <w:tc>
          <w:tcPr>
            <w:tcW w:w="539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554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А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 Г</w:t>
            </w:r>
          </w:p>
        </w:tc>
        <w:tc>
          <w:tcPr>
            <w:tcW w:w="4393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выписка из ЕГРЮЛ или ЕГРИП</w:t>
            </w:r>
          </w:p>
        </w:tc>
        <w:tc>
          <w:tcPr>
            <w:tcW w:w="1418" w:type="dxa"/>
            <w:vAlign w:val="center"/>
          </w:tcPr>
          <w:p w:rsidR="00194FAD" w:rsidRDefault="00D821F5">
            <w:pPr>
              <w:pStyle w:val="ConsPlusNormal0"/>
              <w:ind w:right="-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На личном приеме, почтовым отправлением</w:t>
            </w:r>
          </w:p>
        </w:tc>
        <w:tc>
          <w:tcPr>
            <w:tcW w:w="1702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документы представляются в одном экземпляре, предоставляется копия документа</w:t>
            </w:r>
          </w:p>
        </w:tc>
      </w:tr>
      <w:tr w:rsidR="00194FAD">
        <w:tc>
          <w:tcPr>
            <w:tcW w:w="539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554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А-Г</w:t>
            </w:r>
          </w:p>
        </w:tc>
        <w:tc>
          <w:tcPr>
            <w:tcW w:w="4393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Выписка из протокола заседания группы по координации вопросов использования беспилотных воздушных су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дов на территории Оренбургской области</w:t>
            </w:r>
          </w:p>
        </w:tc>
        <w:tc>
          <w:tcPr>
            <w:tcW w:w="1418" w:type="dxa"/>
            <w:vAlign w:val="center"/>
          </w:tcPr>
          <w:p w:rsidR="00194FAD" w:rsidRDefault="00D821F5">
            <w:pPr>
              <w:pStyle w:val="ConsPlusNormal0"/>
              <w:ind w:right="-2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личном приеме, почтовым отправлением</w:t>
            </w:r>
          </w:p>
        </w:tc>
        <w:tc>
          <w:tcPr>
            <w:tcW w:w="1702" w:type="dxa"/>
            <w:vAlign w:val="center"/>
          </w:tcPr>
          <w:p w:rsidR="00194FAD" w:rsidRDefault="00D821F5">
            <w:pPr>
              <w:pStyle w:val="ConsPlusNormal0"/>
              <w:ind w:right="-2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документы представляются в одном экземпляре, предоставляется копия документа</w:t>
            </w:r>
          </w:p>
        </w:tc>
      </w:tr>
    </w:tbl>
    <w:p w:rsidR="00194FAD" w:rsidRDefault="00194FAD">
      <w:pPr>
        <w:pStyle w:val="ConsPlusNormal0"/>
        <w:ind w:right="-2"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4FAD" w:rsidRDefault="00194FAD">
      <w:pPr>
        <w:suppressAutoHyphens w:val="0"/>
        <w:spacing w:beforeAutospacing="1" w:afterAutospacing="1"/>
        <w:outlineLvl w:val="3"/>
        <w:rPr>
          <w:b/>
          <w:bCs/>
          <w:lang w:eastAsia="ru-RU"/>
        </w:rPr>
      </w:pPr>
    </w:p>
    <w:p w:rsidR="00194FAD" w:rsidRDefault="00194FAD">
      <w:pPr>
        <w:suppressAutoHyphens w:val="0"/>
        <w:spacing w:beforeAutospacing="1" w:afterAutospacing="1"/>
        <w:outlineLvl w:val="3"/>
        <w:rPr>
          <w:b/>
          <w:bCs/>
          <w:lang w:eastAsia="ru-RU"/>
        </w:rPr>
      </w:pPr>
    </w:p>
    <w:p w:rsidR="00194FAD" w:rsidRDefault="00194FAD">
      <w:pPr>
        <w:suppressAutoHyphens w:val="0"/>
        <w:spacing w:beforeAutospacing="1" w:afterAutospacing="1"/>
        <w:outlineLvl w:val="3"/>
        <w:rPr>
          <w:b/>
          <w:bCs/>
          <w:lang w:eastAsia="ru-RU"/>
        </w:rPr>
      </w:pPr>
    </w:p>
    <w:p w:rsidR="00194FAD" w:rsidRDefault="00D821F5">
      <w:pPr>
        <w:suppressAutoHyphens w:val="0"/>
        <w:ind w:left="57" w:right="5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 w:rsidR="00194FAD" w:rsidRDefault="00D821F5">
      <w:pPr>
        <w:suppressAutoHyphens w:val="0"/>
        <w:ind w:left="57" w:right="57"/>
        <w:jc w:val="right"/>
        <w:rPr>
          <w:sz w:val="28"/>
          <w:szCs w:val="28"/>
        </w:rPr>
      </w:pPr>
      <w:r>
        <w:rPr>
          <w:sz w:val="28"/>
          <w:szCs w:val="28"/>
        </w:rPr>
        <w:t>к регламенту «Выдача разрешения на выполнение авиационных работ, п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рашютных </w:t>
      </w:r>
      <w:r>
        <w:rPr>
          <w:sz w:val="28"/>
          <w:szCs w:val="28"/>
        </w:rPr>
        <w:t>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Сорочинский муниципальный округ Оренбургской области, посадки (взлета) на расположенные в</w:t>
      </w:r>
      <w:r>
        <w:rPr>
          <w:sz w:val="28"/>
          <w:szCs w:val="28"/>
        </w:rPr>
        <w:t xml:space="preserve"> гран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цах муниципального образования Сорочинский муниципальный округ Оренбургской области площадки, сведения о которых не опубликованы в документах аэронавигационной информации»</w:t>
      </w:r>
    </w:p>
    <w:p w:rsidR="00194FAD" w:rsidRDefault="00194FAD">
      <w:pPr>
        <w:suppressAutoHyphens w:val="0"/>
        <w:spacing w:beforeAutospacing="1" w:afterAutospacing="1"/>
        <w:outlineLvl w:val="3"/>
        <w:rPr>
          <w:b/>
          <w:bCs/>
          <w:sz w:val="28"/>
          <w:szCs w:val="28"/>
          <w:lang w:eastAsia="ru-RU"/>
        </w:rPr>
      </w:pPr>
    </w:p>
    <w:p w:rsidR="00194FAD" w:rsidRDefault="00D821F5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оснований для отказа в приеме заявления </w:t>
      </w:r>
    </w:p>
    <w:p w:rsidR="00194FAD" w:rsidRDefault="00D821F5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и документов,</w:t>
      </w:r>
      <w:r>
        <w:rPr>
          <w:sz w:val="28"/>
          <w:szCs w:val="28"/>
        </w:rPr>
        <w:t xml:space="preserve">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194FAD" w:rsidRDefault="00194FAD">
      <w:pPr>
        <w:tabs>
          <w:tab w:val="left" w:pos="142"/>
          <w:tab w:val="left" w:pos="284"/>
        </w:tabs>
        <w:ind w:firstLine="426"/>
        <w:jc w:val="right"/>
      </w:pPr>
    </w:p>
    <w:p w:rsidR="00194FAD" w:rsidRDefault="00194FAD">
      <w:pPr>
        <w:tabs>
          <w:tab w:val="left" w:pos="142"/>
          <w:tab w:val="left" w:pos="284"/>
        </w:tabs>
        <w:ind w:firstLine="426"/>
        <w:jc w:val="right"/>
      </w:pPr>
    </w:p>
    <w:tbl>
      <w:tblPr>
        <w:tblW w:w="9574" w:type="dxa"/>
        <w:tblLayout w:type="fixed"/>
        <w:tblLook w:val="04A0" w:firstRow="1" w:lastRow="0" w:firstColumn="1" w:lastColumn="0" w:noHBand="0" w:noVBand="1"/>
      </w:tblPr>
      <w:tblGrid>
        <w:gridCol w:w="484"/>
        <w:gridCol w:w="6484"/>
        <w:gridCol w:w="2606"/>
      </w:tblGrid>
      <w:tr w:rsidR="00194FAD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tabs>
                <w:tab w:val="left" w:pos="142"/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tabs>
                <w:tab w:val="left" w:pos="142"/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tabs>
                <w:tab w:val="left" w:pos="142"/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194FAD">
        <w:tc>
          <w:tcPr>
            <w:tcW w:w="9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tabs>
                <w:tab w:val="left" w:pos="142"/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Исчерпывающий </w:t>
            </w:r>
            <w:r>
              <w:rPr>
                <w:sz w:val="28"/>
                <w:szCs w:val="28"/>
              </w:rPr>
              <w:t>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194FAD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Представление заявителем недействительных документов/указание в заявлении недостоверных сведений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tabs>
                <w:tab w:val="left" w:pos="142"/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А - Г</w:t>
            </w:r>
          </w:p>
        </w:tc>
      </w:tr>
      <w:tr w:rsidR="00194FAD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Подача заявления и документов ли</w:t>
            </w:r>
            <w:r>
              <w:rPr>
                <w:sz w:val="28"/>
                <w:szCs w:val="28"/>
                <w:lang w:eastAsia="en-US"/>
              </w:rPr>
              <w:t>цом, не относящимся к кругу заявителей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jc w:val="center"/>
            </w:pPr>
            <w:r>
              <w:rPr>
                <w:sz w:val="28"/>
                <w:szCs w:val="28"/>
                <w:lang w:eastAsia="en-US"/>
              </w:rPr>
              <w:t>А - Г</w:t>
            </w:r>
          </w:p>
        </w:tc>
      </w:tr>
      <w:tr w:rsidR="00194FAD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Заявление не соответствует установленной форме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 - Г</w:t>
            </w:r>
          </w:p>
        </w:tc>
      </w:tr>
      <w:tr w:rsidR="00194FAD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</w:t>
            </w:r>
            <w:r>
              <w:rPr>
                <w:sz w:val="28"/>
                <w:szCs w:val="28"/>
                <w:lang w:eastAsia="en-US"/>
              </w:rPr>
              <w:t xml:space="preserve"> подлежащих представлению заявителем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jc w:val="center"/>
            </w:pPr>
            <w:r>
              <w:rPr>
                <w:sz w:val="28"/>
                <w:szCs w:val="28"/>
                <w:lang w:eastAsia="en-US"/>
              </w:rPr>
              <w:t>А - Г</w:t>
            </w:r>
          </w:p>
        </w:tc>
      </w:tr>
      <w:tr w:rsidR="00194FAD">
        <w:tc>
          <w:tcPr>
            <w:tcW w:w="9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tabs>
                <w:tab w:val="left" w:pos="142"/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194FAD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Основания для приостановления предоставления муниципальной услуги законодательством Российской Федерации не </w:t>
            </w:r>
            <w:r>
              <w:rPr>
                <w:sz w:val="28"/>
                <w:szCs w:val="28"/>
              </w:rPr>
              <w:t>предусмотрены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194FAD">
            <w:pPr>
              <w:widowControl w:val="0"/>
              <w:tabs>
                <w:tab w:val="left" w:pos="142"/>
                <w:tab w:val="left" w:pos="284"/>
              </w:tabs>
              <w:jc w:val="center"/>
              <w:rPr>
                <w:sz w:val="28"/>
                <w:szCs w:val="28"/>
              </w:rPr>
            </w:pPr>
          </w:p>
        </w:tc>
      </w:tr>
      <w:tr w:rsidR="00194FAD">
        <w:tc>
          <w:tcPr>
            <w:tcW w:w="9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194FAD">
        <w:trPr>
          <w:trHeight w:val="42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ind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авиационные работы, парашютные прыжки, полеты беспилотных летательных аппаратов, подъемы привязных аэростатов, демонстрационные полеты </w:t>
            </w:r>
            <w:r>
              <w:rPr>
                <w:sz w:val="28"/>
                <w:szCs w:val="28"/>
              </w:rPr>
              <w:lastRenderedPageBreak/>
              <w:t xml:space="preserve">заявитель планирует </w:t>
            </w:r>
            <w:r>
              <w:rPr>
                <w:sz w:val="28"/>
                <w:szCs w:val="28"/>
              </w:rPr>
              <w:t>выполнять не над территорией, а также если площадки посадки (взлета) расположены вне границ муниципального образования Сорочинского муниципального округа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А - Г</w:t>
            </w:r>
          </w:p>
        </w:tc>
      </w:tr>
      <w:tr w:rsidR="00194FAD">
        <w:trPr>
          <w:trHeight w:val="417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ind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установленных федеральным законодательством ограничений на полеты летательных аппарат</w:t>
            </w:r>
            <w:r>
              <w:rPr>
                <w:sz w:val="28"/>
                <w:szCs w:val="28"/>
              </w:rPr>
              <w:t>ов (включая воздушные суда) над заявленной территорией (местом использования воздушного пространства)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FAD" w:rsidRDefault="00D821F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А - Г</w:t>
            </w:r>
          </w:p>
        </w:tc>
      </w:tr>
    </w:tbl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57" w:right="57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bCs/>
          <w:color w:val="222222"/>
          <w:spacing w:val="-5"/>
          <w:sz w:val="28"/>
          <w:szCs w:val="28"/>
          <w:lang w:eastAsia="ru-RU"/>
        </w:rPr>
      </w:pPr>
    </w:p>
    <w:p w:rsidR="00194FAD" w:rsidRDefault="00194FA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baseline"/>
        <w:rPr>
          <w:spacing w:val="-5"/>
          <w:sz w:val="28"/>
          <w:szCs w:val="28"/>
          <w:lang w:eastAsia="ru-RU"/>
        </w:rPr>
      </w:pPr>
    </w:p>
    <w:p w:rsidR="00194FAD" w:rsidRDefault="00D821F5">
      <w:pPr>
        <w:suppressAutoHyphens w:val="0"/>
        <w:ind w:left="57" w:right="5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6</w:t>
      </w:r>
    </w:p>
    <w:p w:rsidR="00194FAD" w:rsidRDefault="00D821F5">
      <w:pPr>
        <w:suppressAutoHyphens w:val="0"/>
        <w:ind w:left="57" w:right="57"/>
        <w:jc w:val="right"/>
        <w:rPr>
          <w:sz w:val="28"/>
          <w:szCs w:val="28"/>
        </w:rPr>
      </w:pPr>
      <w:r>
        <w:rPr>
          <w:sz w:val="28"/>
          <w:szCs w:val="28"/>
        </w:rPr>
        <w:t>к регламенту «Выдача разрешения на выполнение авиационных работ, п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рашютных прыжков, </w:t>
      </w:r>
      <w:r>
        <w:rPr>
          <w:sz w:val="28"/>
          <w:szCs w:val="28"/>
        </w:rPr>
        <w:t>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Сорочинский муниципальный округ Оренбургской области, посадки (взлета) на расположенные в гран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цах</w:t>
      </w:r>
      <w:r>
        <w:rPr>
          <w:sz w:val="28"/>
          <w:szCs w:val="28"/>
        </w:rPr>
        <w:t xml:space="preserve"> муниципального образования Сорочинский муниципальный округ Оренбургской области площадки, сведения о которых не опубликованы в документах аэронавигационной информации»</w:t>
      </w:r>
    </w:p>
    <w:p w:rsidR="00194FAD" w:rsidRDefault="00D821F5">
      <w:pPr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</w:t>
      </w:r>
    </w:p>
    <w:p w:rsidR="00194FAD" w:rsidRDefault="00D821F5">
      <w:pPr>
        <w:pStyle w:val="aff5"/>
        <w:rPr>
          <w:sz w:val="26"/>
          <w:szCs w:val="26"/>
        </w:rPr>
      </w:pPr>
      <w:r>
        <w:rPr>
          <w:sz w:val="26"/>
          <w:szCs w:val="26"/>
        </w:rPr>
        <w:t xml:space="preserve">                    (наимен</w:t>
      </w:r>
      <w:r>
        <w:rPr>
          <w:sz w:val="26"/>
          <w:szCs w:val="26"/>
        </w:rPr>
        <w:t>ование органа местного самоуправления)</w:t>
      </w:r>
    </w:p>
    <w:p w:rsidR="00194FAD" w:rsidRDefault="00D821F5">
      <w:pPr>
        <w:pStyle w:val="ConsPlusNonformat0"/>
        <w:ind w:left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</w:t>
      </w:r>
    </w:p>
    <w:p w:rsidR="00194FAD" w:rsidRDefault="00D821F5">
      <w:pPr>
        <w:pStyle w:val="ConsPlusNonformat0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</w:p>
    <w:p w:rsidR="00194FAD" w:rsidRDefault="00194FAD">
      <w:pPr>
        <w:pStyle w:val="ConsPlusNonformat0"/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p w:rsidR="00194FAD" w:rsidRDefault="00194FAD">
      <w:pPr>
        <w:pStyle w:val="ConsPlusNonformat0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94FAD" w:rsidRDefault="00D821F5">
      <w:pPr>
        <w:pStyle w:val="ConsPlusNonformat0"/>
        <w:ind w:lef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Прошу исправить в___________________________________________________________________</w:t>
      </w:r>
    </w:p>
    <w:p w:rsidR="00194FAD" w:rsidRDefault="00D821F5">
      <w:pPr>
        <w:pStyle w:val="ConsPlusNonformat0"/>
        <w:ind w:lef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(наименование документа, содержащего ошибки и (или) опечатки)</w:t>
      </w:r>
    </w:p>
    <w:p w:rsidR="00194FAD" w:rsidRDefault="00D821F5">
      <w:pPr>
        <w:pStyle w:val="ConsPlusNonformat0"/>
        <w:ind w:lef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следующие опечатки и (или) ошибки: _____________________________________________</w:t>
      </w:r>
    </w:p>
    <w:p w:rsidR="00194FAD" w:rsidRDefault="00D821F5">
      <w:pPr>
        <w:pStyle w:val="ConsPlusNonformat0"/>
        <w:ind w:lef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</w:p>
    <w:p w:rsidR="00194FAD" w:rsidRDefault="00D821F5">
      <w:pPr>
        <w:pStyle w:val="ConsPlusNonformat0"/>
        <w:ind w:lef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194FAD" w:rsidRDefault="00194FAD">
      <w:pPr>
        <w:pStyle w:val="ConsPlusNonformat0"/>
        <w:ind w:left="57"/>
        <w:rPr>
          <w:rFonts w:ascii="Times New Roman" w:hAnsi="Times New Roman" w:cs="Times New Roman"/>
          <w:sz w:val="26"/>
          <w:szCs w:val="26"/>
        </w:rPr>
      </w:pPr>
    </w:p>
    <w:p w:rsidR="00194FAD" w:rsidRDefault="00194FAD">
      <w:pPr>
        <w:pStyle w:val="ConsPlusNonformat0"/>
        <w:ind w:left="360"/>
        <w:rPr>
          <w:rFonts w:ascii="Times New Roman" w:hAnsi="Times New Roman" w:cs="Times New Roman"/>
          <w:sz w:val="26"/>
          <w:szCs w:val="26"/>
        </w:rPr>
      </w:pPr>
    </w:p>
    <w:tbl>
      <w:tblPr>
        <w:tblW w:w="8392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4139"/>
        <w:gridCol w:w="4253"/>
      </w:tblGrid>
      <w:tr w:rsidR="00194FAD"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FAD" w:rsidRDefault="00194FAD">
            <w:pPr>
              <w:pStyle w:val="aff4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4FAD" w:rsidRDefault="00D821F5">
            <w:pPr>
              <w:pStyle w:val="aff4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</w:t>
            </w:r>
          </w:p>
          <w:p w:rsidR="00194FAD" w:rsidRDefault="00D821F5">
            <w:pPr>
              <w:pStyle w:val="aff4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FAD" w:rsidRDefault="00194FAD">
            <w:pPr>
              <w:pStyle w:val="aff4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4FAD" w:rsidRDefault="00D821F5">
            <w:pPr>
              <w:pStyle w:val="aff4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</w:t>
            </w:r>
          </w:p>
          <w:p w:rsidR="00194FAD" w:rsidRDefault="00D821F5">
            <w:pPr>
              <w:pStyle w:val="aff4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(Ф.И.О.)</w:t>
            </w:r>
          </w:p>
        </w:tc>
      </w:tr>
    </w:tbl>
    <w:p w:rsidR="00194FAD" w:rsidRDefault="00194FAD">
      <w:pPr>
        <w:spacing w:line="20" w:lineRule="atLeast"/>
        <w:ind w:left="360"/>
        <w:rPr>
          <w:b/>
          <w:sz w:val="26"/>
          <w:szCs w:val="26"/>
        </w:rPr>
      </w:pPr>
    </w:p>
    <w:p w:rsidR="00194FAD" w:rsidRDefault="00D821F5">
      <w:pPr>
        <w:pStyle w:val="aff5"/>
        <w:rPr>
          <w:sz w:val="26"/>
          <w:szCs w:val="26"/>
        </w:rPr>
      </w:pPr>
      <w:r>
        <w:rPr>
          <w:sz w:val="26"/>
          <w:szCs w:val="26"/>
        </w:rPr>
        <w:t>"___" __________ 20___</w:t>
      </w:r>
    </w:p>
    <w:p w:rsidR="00194FAD" w:rsidRDefault="00194FAD">
      <w:pPr>
        <w:ind w:left="360"/>
        <w:rPr>
          <w:sz w:val="26"/>
          <w:szCs w:val="26"/>
        </w:rPr>
      </w:pPr>
    </w:p>
    <w:p w:rsidR="00194FAD" w:rsidRDefault="00194FAD">
      <w:pPr>
        <w:ind w:left="360"/>
        <w:rPr>
          <w:sz w:val="26"/>
          <w:szCs w:val="26"/>
        </w:rPr>
      </w:pPr>
    </w:p>
    <w:p w:rsidR="00194FAD" w:rsidRDefault="00194FAD">
      <w:pPr>
        <w:ind w:left="360"/>
        <w:rPr>
          <w:sz w:val="26"/>
          <w:szCs w:val="26"/>
        </w:rPr>
      </w:pPr>
    </w:p>
    <w:p w:rsidR="00194FAD" w:rsidRDefault="00194FAD">
      <w:pPr>
        <w:ind w:left="360"/>
        <w:rPr>
          <w:sz w:val="26"/>
          <w:szCs w:val="26"/>
        </w:rPr>
      </w:pPr>
    </w:p>
    <w:p w:rsidR="00194FAD" w:rsidRDefault="00194FAD">
      <w:pPr>
        <w:ind w:left="360"/>
        <w:rPr>
          <w:sz w:val="26"/>
          <w:szCs w:val="26"/>
        </w:rPr>
      </w:pPr>
    </w:p>
    <w:p w:rsidR="00194FAD" w:rsidRDefault="00194FAD">
      <w:pPr>
        <w:pStyle w:val="aff5"/>
        <w:rPr>
          <w:sz w:val="26"/>
          <w:szCs w:val="26"/>
        </w:rPr>
      </w:pPr>
    </w:p>
    <w:p w:rsidR="00194FAD" w:rsidRDefault="00194FAD">
      <w:pPr>
        <w:ind w:left="360"/>
        <w:rPr>
          <w:sz w:val="26"/>
          <w:szCs w:val="26"/>
        </w:rPr>
      </w:pPr>
    </w:p>
    <w:p w:rsidR="00194FAD" w:rsidRDefault="00194FAD">
      <w:pPr>
        <w:pStyle w:val="aff5"/>
        <w:rPr>
          <w:sz w:val="26"/>
          <w:szCs w:val="26"/>
        </w:rPr>
      </w:pPr>
    </w:p>
    <w:p w:rsidR="00194FAD" w:rsidRDefault="00194FAD">
      <w:pPr>
        <w:suppressAutoHyphens w:val="0"/>
        <w:spacing w:beforeAutospacing="1" w:afterAutospacing="1"/>
        <w:outlineLvl w:val="3"/>
        <w:rPr>
          <w:bCs/>
          <w:sz w:val="28"/>
          <w:szCs w:val="28"/>
          <w:lang w:eastAsia="ru-RU"/>
        </w:rPr>
      </w:pPr>
    </w:p>
    <w:p w:rsidR="00194FAD" w:rsidRDefault="00194FAD">
      <w:pPr>
        <w:ind w:firstLine="4678"/>
        <w:jc w:val="right"/>
        <w:rPr>
          <w:sz w:val="28"/>
          <w:szCs w:val="28"/>
        </w:rPr>
      </w:pPr>
    </w:p>
    <w:p w:rsidR="00194FAD" w:rsidRDefault="00194FAD">
      <w:pPr>
        <w:rPr>
          <w:sz w:val="28"/>
          <w:szCs w:val="28"/>
        </w:rPr>
      </w:pPr>
    </w:p>
    <w:sectPr w:rsidR="00194FAD">
      <w:headerReference w:type="default" r:id="rId14"/>
      <w:pgSz w:w="11906" w:h="16838"/>
      <w:pgMar w:top="1134" w:right="851" w:bottom="1134" w:left="1701" w:header="425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1F5" w:rsidRDefault="00D821F5">
      <w:r>
        <w:separator/>
      </w:r>
    </w:p>
  </w:endnote>
  <w:endnote w:type="continuationSeparator" w:id="0">
    <w:p w:rsidR="00D821F5" w:rsidRDefault="00D82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CYR"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1F5" w:rsidRDefault="00D821F5">
      <w:r>
        <w:separator/>
      </w:r>
    </w:p>
  </w:footnote>
  <w:footnote w:type="continuationSeparator" w:id="0">
    <w:p w:rsidR="00D821F5" w:rsidRDefault="00D821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FAD" w:rsidRDefault="00194FAD">
    <w:pPr>
      <w:pStyle w:val="af2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D6AD4"/>
    <w:multiLevelType w:val="multilevel"/>
    <w:tmpl w:val="320C6D40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68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52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76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56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44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168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152" w:hanging="2160"/>
      </w:pPr>
      <w:rPr>
        <w:b w:val="0"/>
      </w:rPr>
    </w:lvl>
  </w:abstractNum>
  <w:abstractNum w:abstractNumId="1">
    <w:nsid w:val="1B263E21"/>
    <w:multiLevelType w:val="multilevel"/>
    <w:tmpl w:val="829E88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2935EE6"/>
    <w:multiLevelType w:val="multilevel"/>
    <w:tmpl w:val="CAA4A498"/>
    <w:lvl w:ilvl="0">
      <w:start w:val="2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05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0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75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75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104" w:hanging="2160"/>
      </w:pPr>
    </w:lvl>
  </w:abstractNum>
  <w:abstractNum w:abstractNumId="3">
    <w:nsid w:val="53202F96"/>
    <w:multiLevelType w:val="multilevel"/>
    <w:tmpl w:val="87D45D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599E4BA3"/>
    <w:multiLevelType w:val="multilevel"/>
    <w:tmpl w:val="BF9E9A1E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6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5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7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5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4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16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152" w:hanging="2160"/>
      </w:pPr>
    </w:lvl>
  </w:abstractNum>
  <w:abstractNum w:abstractNumId="5">
    <w:nsid w:val="62871A13"/>
    <w:multiLevelType w:val="multilevel"/>
    <w:tmpl w:val="26AAC4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6D831393"/>
    <w:multiLevelType w:val="multilevel"/>
    <w:tmpl w:val="3CFE265E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8"/>
      <w:numFmt w:val="decimal"/>
      <w:lvlText w:val="%1.%2."/>
      <w:lvlJc w:val="left"/>
      <w:pPr>
        <w:tabs>
          <w:tab w:val="num" w:pos="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05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0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75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75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104" w:hanging="21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FAD"/>
    <w:rsid w:val="00194FAD"/>
    <w:rsid w:val="00D821F5"/>
    <w:rsid w:val="00E8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1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customStyle="1" w:styleId="12">
    <w:name w:val="Гиперссылка1"/>
    <w:rsid w:val="00C61D17"/>
    <w:rPr>
      <w:color w:val="000080"/>
      <w:u w:val="single"/>
    </w:rPr>
  </w:style>
  <w:style w:type="character" w:customStyle="1" w:styleId="13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3">
    <w:name w:val="Текст выноски Знак"/>
    <w:link w:val="a4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5">
    <w:name w:val="Текст примечания Знак"/>
    <w:link w:val="a6"/>
    <w:uiPriority w:val="99"/>
    <w:qFormat/>
    <w:rsid w:val="002D55E8"/>
    <w:rPr>
      <w:lang w:eastAsia="en-US"/>
    </w:rPr>
  </w:style>
  <w:style w:type="character" w:customStyle="1" w:styleId="a7">
    <w:name w:val="Тема примечания Знак"/>
    <w:link w:val="a8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9">
    <w:name w:val="Подзаголовок Знак"/>
    <w:link w:val="aa"/>
    <w:uiPriority w:val="11"/>
    <w:qFormat/>
    <w:rsid w:val="002D55E8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c"/>
    <w:uiPriority w:val="99"/>
    <w:qFormat/>
    <w:rsid w:val="002D55E8"/>
    <w:rPr>
      <w:sz w:val="22"/>
      <w:szCs w:val="22"/>
      <w:lang w:eastAsia="en-US"/>
    </w:rPr>
  </w:style>
  <w:style w:type="character" w:customStyle="1" w:styleId="ad">
    <w:name w:val="Нижний колонтитул Знак"/>
    <w:link w:val="ae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">
    <w:name w:val="Основной текст_"/>
    <w:link w:val="14"/>
    <w:qFormat/>
    <w:rsid w:val="002D55E8"/>
    <w:rPr>
      <w:sz w:val="28"/>
      <w:szCs w:val="28"/>
      <w:shd w:val="clear" w:color="auto" w:fill="FFFFFF"/>
    </w:rPr>
  </w:style>
  <w:style w:type="character" w:customStyle="1" w:styleId="af0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1">
    <w:name w:val="Основной текст Знак"/>
    <w:link w:val="af2"/>
    <w:uiPriority w:val="1"/>
    <w:qFormat/>
    <w:rsid w:val="00DE2512"/>
    <w:rPr>
      <w:sz w:val="24"/>
      <w:szCs w:val="24"/>
      <w:lang w:eastAsia="zh-CN"/>
    </w:rPr>
  </w:style>
  <w:style w:type="character" w:customStyle="1" w:styleId="af3">
    <w:name w:val="Колонтитул_"/>
    <w:basedOn w:val="a0"/>
    <w:link w:val="af4"/>
    <w:qFormat/>
    <w:rsid w:val="0094769D"/>
    <w:rPr>
      <w:shd w:val="clear" w:color="auto" w:fill="FFFFFF"/>
    </w:rPr>
  </w:style>
  <w:style w:type="character" w:customStyle="1" w:styleId="af5">
    <w:name w:val="Текст сноски Знак"/>
    <w:basedOn w:val="a0"/>
    <w:link w:val="af6"/>
    <w:uiPriority w:val="99"/>
    <w:qFormat/>
    <w:rsid w:val="0094769D"/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FootnoteCharacters">
    <w:name w:val="Footnote Characters"/>
    <w:basedOn w:val="a0"/>
    <w:semiHidden/>
    <w:unhideWhenUsed/>
    <w:qFormat/>
    <w:rsid w:val="0094769D"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qFormat/>
    <w:rsid w:val="00934209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qFormat/>
    <w:rsid w:val="00934209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qFormat/>
    <w:rsid w:val="00934209"/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Heading1Char">
    <w:name w:val="Heading 1 Char"/>
    <w:basedOn w:val="a0"/>
    <w:uiPriority w:val="9"/>
    <w:qFormat/>
    <w:rsid w:val="0093420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qFormat/>
    <w:rsid w:val="0093420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93420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93420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93420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93420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934209"/>
    <w:rPr>
      <w:sz w:val="48"/>
      <w:szCs w:val="48"/>
    </w:rPr>
  </w:style>
  <w:style w:type="character" w:customStyle="1" w:styleId="QuoteChar">
    <w:name w:val="Quote Char"/>
    <w:uiPriority w:val="29"/>
    <w:qFormat/>
    <w:rsid w:val="00934209"/>
    <w:rPr>
      <w:i/>
    </w:rPr>
  </w:style>
  <w:style w:type="character" w:customStyle="1" w:styleId="IntenseQuoteChar">
    <w:name w:val="Intense Quote Char"/>
    <w:uiPriority w:val="30"/>
    <w:qFormat/>
    <w:rsid w:val="00934209"/>
    <w:rPr>
      <w:i/>
    </w:rPr>
  </w:style>
  <w:style w:type="character" w:customStyle="1" w:styleId="FootnoteTextChar">
    <w:name w:val="Footnote Text Char"/>
    <w:uiPriority w:val="99"/>
    <w:qFormat/>
    <w:rsid w:val="00934209"/>
    <w:rPr>
      <w:sz w:val="18"/>
    </w:rPr>
  </w:style>
  <w:style w:type="character" w:customStyle="1" w:styleId="EndnoteTextChar">
    <w:name w:val="Endnote Text Char"/>
    <w:uiPriority w:val="99"/>
    <w:qFormat/>
    <w:rsid w:val="00934209"/>
    <w:rPr>
      <w:sz w:val="20"/>
    </w:rPr>
  </w:style>
  <w:style w:type="character" w:customStyle="1" w:styleId="10">
    <w:name w:val="Заголовок 1 Знак"/>
    <w:basedOn w:val="a0"/>
    <w:link w:val="1"/>
    <w:uiPriority w:val="1"/>
    <w:qFormat/>
    <w:rsid w:val="00934209"/>
    <w:rPr>
      <w:sz w:val="32"/>
      <w:lang w:eastAsia="zh-CN"/>
    </w:rPr>
  </w:style>
  <w:style w:type="character" w:customStyle="1" w:styleId="Heading2Char">
    <w:name w:val="Heading 2 Char"/>
    <w:basedOn w:val="a0"/>
    <w:uiPriority w:val="9"/>
    <w:qFormat/>
    <w:rsid w:val="0093420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934209"/>
    <w:rPr>
      <w:rFonts w:ascii="Arial" w:eastAsia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qFormat/>
    <w:rsid w:val="00934209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qFormat/>
    <w:rsid w:val="00934209"/>
    <w:rPr>
      <w:b/>
      <w:sz w:val="32"/>
      <w:lang w:eastAsia="zh-CN"/>
    </w:rPr>
  </w:style>
  <w:style w:type="character" w:customStyle="1" w:styleId="af8">
    <w:name w:val="Название Знак"/>
    <w:basedOn w:val="a0"/>
    <w:link w:val="af9"/>
    <w:uiPriority w:val="10"/>
    <w:qFormat/>
    <w:rsid w:val="00934209"/>
    <w:rPr>
      <w:sz w:val="48"/>
      <w:szCs w:val="48"/>
      <w:lang w:eastAsia="en-US"/>
    </w:rPr>
  </w:style>
  <w:style w:type="character" w:customStyle="1" w:styleId="SubtitleChar">
    <w:name w:val="Subtitle Char"/>
    <w:basedOn w:val="a0"/>
    <w:uiPriority w:val="11"/>
    <w:qFormat/>
    <w:rsid w:val="00934209"/>
    <w:rPr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qFormat/>
    <w:rsid w:val="00934209"/>
    <w:rPr>
      <w:i/>
      <w:sz w:val="22"/>
      <w:szCs w:val="22"/>
      <w:lang w:eastAsia="en-US"/>
    </w:rPr>
  </w:style>
  <w:style w:type="character" w:customStyle="1" w:styleId="afa">
    <w:name w:val="Выделенная цитата Знак"/>
    <w:basedOn w:val="a0"/>
    <w:link w:val="afb"/>
    <w:uiPriority w:val="30"/>
    <w:qFormat/>
    <w:rsid w:val="00934209"/>
    <w:rPr>
      <w:i/>
      <w:sz w:val="22"/>
      <w:szCs w:val="22"/>
      <w:shd w:val="clear" w:color="auto" w:fill="F2F2F2"/>
      <w:lang w:eastAsia="en-US"/>
    </w:rPr>
  </w:style>
  <w:style w:type="character" w:customStyle="1" w:styleId="HeaderChar">
    <w:name w:val="Header Char"/>
    <w:basedOn w:val="a0"/>
    <w:uiPriority w:val="99"/>
    <w:qFormat/>
    <w:rsid w:val="00934209"/>
  </w:style>
  <w:style w:type="character" w:customStyle="1" w:styleId="FooterChar">
    <w:name w:val="Footer Char"/>
    <w:basedOn w:val="a0"/>
    <w:uiPriority w:val="99"/>
    <w:qFormat/>
    <w:rsid w:val="00934209"/>
  </w:style>
  <w:style w:type="character" w:customStyle="1" w:styleId="CaptionChar">
    <w:name w:val="Caption Char"/>
    <w:uiPriority w:val="99"/>
    <w:qFormat/>
    <w:rsid w:val="00934209"/>
  </w:style>
  <w:style w:type="character" w:customStyle="1" w:styleId="afc">
    <w:name w:val="Текст концевой сноски Знак"/>
    <w:basedOn w:val="a0"/>
    <w:link w:val="afd"/>
    <w:uiPriority w:val="99"/>
    <w:semiHidden/>
    <w:qFormat/>
    <w:rsid w:val="00934209"/>
    <w:rPr>
      <w:szCs w:val="22"/>
      <w:lang w:eastAsia="en-US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934209"/>
    <w:rPr>
      <w:vertAlign w:val="superscript"/>
    </w:rPr>
  </w:style>
  <w:style w:type="character" w:styleId="afe">
    <w:name w:val="endnote reference"/>
    <w:rPr>
      <w:vertAlign w:val="superscript"/>
    </w:rPr>
  </w:style>
  <w:style w:type="character" w:styleId="aff">
    <w:name w:val="annotation reference"/>
    <w:basedOn w:val="a0"/>
    <w:uiPriority w:val="99"/>
    <w:semiHidden/>
    <w:unhideWhenUsed/>
    <w:qFormat/>
    <w:rsid w:val="00934209"/>
    <w:rPr>
      <w:sz w:val="16"/>
      <w:szCs w:val="16"/>
    </w:rPr>
  </w:style>
  <w:style w:type="character" w:customStyle="1" w:styleId="aff0">
    <w:name w:val="Основной текст с отступом Знак"/>
    <w:basedOn w:val="a0"/>
    <w:link w:val="aff1"/>
    <w:qFormat/>
    <w:rsid w:val="00934209"/>
    <w:rPr>
      <w:sz w:val="24"/>
      <w:szCs w:val="24"/>
      <w:lang w:eastAsia="zh-CN"/>
    </w:rPr>
  </w:style>
  <w:style w:type="character" w:customStyle="1" w:styleId="15">
    <w:name w:val="Основной текст Знак1"/>
    <w:uiPriority w:val="99"/>
    <w:qFormat/>
    <w:rsid w:val="00D03132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26">
    <w:name w:val="Основной текст с отступом 2 Знак"/>
    <w:basedOn w:val="a0"/>
    <w:link w:val="27"/>
    <w:uiPriority w:val="99"/>
    <w:semiHidden/>
    <w:qFormat/>
    <w:rsid w:val="00C61D17"/>
    <w:rPr>
      <w:sz w:val="22"/>
      <w:szCs w:val="22"/>
      <w:lang w:eastAsia="en-US"/>
    </w:rPr>
  </w:style>
  <w:style w:type="character" w:customStyle="1" w:styleId="ConsPlusNonformat">
    <w:name w:val="ConsPlusNonformat Знак"/>
    <w:link w:val="ConsPlusNonformat0"/>
    <w:qFormat/>
    <w:rsid w:val="00025A7E"/>
    <w:rPr>
      <w:rFonts w:ascii="Courier New" w:hAnsi="Courier New" w:cs="Courier New"/>
      <w:szCs w:val="22"/>
    </w:rPr>
  </w:style>
  <w:style w:type="paragraph" w:customStyle="1" w:styleId="Heading">
    <w:name w:val="Heading"/>
    <w:basedOn w:val="a"/>
    <w:next w:val="af2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2">
    <w:name w:val="Body Text"/>
    <w:basedOn w:val="a"/>
    <w:link w:val="af1"/>
    <w:qFormat/>
    <w:pPr>
      <w:spacing w:after="140" w:line="276" w:lineRule="auto"/>
    </w:pPr>
  </w:style>
  <w:style w:type="paragraph" w:styleId="aff2">
    <w:name w:val="List"/>
    <w:basedOn w:val="af2"/>
  </w:style>
  <w:style w:type="paragraph" w:styleId="aff3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f1">
    <w:name w:val="Body Text Indent"/>
    <w:basedOn w:val="a"/>
    <w:link w:val="aff0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4">
    <w:name w:val="Balloon Text"/>
    <w:basedOn w:val="a"/>
    <w:link w:val="a3"/>
    <w:uiPriority w:val="99"/>
    <w:qFormat/>
    <w:rPr>
      <w:rFonts w:ascii="Tahoma" w:hAnsi="Tahoma" w:cs="Tahoma"/>
      <w:sz w:val="16"/>
      <w:szCs w:val="16"/>
    </w:rPr>
  </w:style>
  <w:style w:type="paragraph" w:customStyle="1" w:styleId="aff4">
    <w:name w:val="Нормальный (таблица)"/>
    <w:basedOn w:val="a"/>
    <w:next w:val="a"/>
    <w:uiPriority w:val="99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f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6">
    <w:name w:val="annotation text"/>
    <w:basedOn w:val="a"/>
    <w:link w:val="a5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a">
    <w:name w:val="Subtitle"/>
    <w:basedOn w:val="a"/>
    <w:next w:val="a"/>
    <w:link w:val="a9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link w:val="ab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e">
    <w:name w:val="footer"/>
    <w:basedOn w:val="a"/>
    <w:link w:val="ad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0">
    <w:name w:val="ConsPlusNonformat"/>
    <w:link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f6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f7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Основной текст1"/>
    <w:basedOn w:val="a"/>
    <w:link w:val="af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customStyle="1" w:styleId="af4">
    <w:name w:val="Колонтитул"/>
    <w:basedOn w:val="a"/>
    <w:link w:val="af3"/>
    <w:qFormat/>
    <w:rsid w:val="0094769D"/>
    <w:pPr>
      <w:widowControl w:val="0"/>
      <w:shd w:val="clear" w:color="auto" w:fill="FFFFFF"/>
      <w:suppressAutoHyphens w:val="0"/>
    </w:pPr>
    <w:rPr>
      <w:sz w:val="20"/>
      <w:szCs w:val="20"/>
      <w:lang w:eastAsia="ru-RU"/>
    </w:rPr>
  </w:style>
  <w:style w:type="paragraph" w:styleId="af6">
    <w:name w:val="footnote text"/>
    <w:basedOn w:val="a"/>
    <w:link w:val="af5"/>
    <w:uiPriority w:val="99"/>
    <w:semiHidden/>
    <w:unhideWhenUsed/>
    <w:rsid w:val="0094769D"/>
    <w:pPr>
      <w:widowControl w:val="0"/>
      <w:suppressAutoHyphens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9">
    <w:name w:val="Title"/>
    <w:basedOn w:val="a"/>
    <w:next w:val="a"/>
    <w:link w:val="af8"/>
    <w:uiPriority w:val="10"/>
    <w:qFormat/>
    <w:rsid w:val="00934209"/>
    <w:pPr>
      <w:widowControl w:val="0"/>
      <w:suppressAutoHyphens w:val="0"/>
      <w:spacing w:before="300" w:after="200"/>
      <w:contextualSpacing/>
    </w:pPr>
    <w:rPr>
      <w:sz w:val="48"/>
      <w:szCs w:val="48"/>
      <w:lang w:eastAsia="en-US"/>
    </w:rPr>
  </w:style>
  <w:style w:type="paragraph" w:styleId="25">
    <w:name w:val="Quote"/>
    <w:basedOn w:val="a"/>
    <w:next w:val="a"/>
    <w:link w:val="24"/>
    <w:uiPriority w:val="29"/>
    <w:qFormat/>
    <w:rsid w:val="00934209"/>
    <w:pPr>
      <w:widowControl w:val="0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b">
    <w:name w:val="Intense Quote"/>
    <w:basedOn w:val="a"/>
    <w:next w:val="a"/>
    <w:link w:val="afa"/>
    <w:uiPriority w:val="30"/>
    <w:qFormat/>
    <w:rsid w:val="00934209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934209"/>
    <w:pPr>
      <w:widowControl w:val="0"/>
      <w:suppressAutoHyphens w:val="0"/>
    </w:pPr>
    <w:rPr>
      <w:sz w:val="20"/>
      <w:szCs w:val="22"/>
      <w:lang w:eastAsia="en-US"/>
    </w:rPr>
  </w:style>
  <w:style w:type="paragraph" w:styleId="16">
    <w:name w:val="toc 1"/>
    <w:basedOn w:val="a"/>
    <w:next w:val="a"/>
    <w:uiPriority w:val="39"/>
    <w:unhideWhenUsed/>
    <w:rsid w:val="00934209"/>
    <w:pPr>
      <w:widowControl w:val="0"/>
      <w:suppressAutoHyphens w:val="0"/>
      <w:spacing w:after="57"/>
    </w:pPr>
    <w:rPr>
      <w:sz w:val="22"/>
      <w:szCs w:val="22"/>
      <w:lang w:eastAsia="en-US"/>
    </w:rPr>
  </w:style>
  <w:style w:type="paragraph" w:styleId="28">
    <w:name w:val="toc 2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83"/>
    </w:pPr>
    <w:rPr>
      <w:sz w:val="22"/>
      <w:szCs w:val="22"/>
      <w:lang w:eastAsia="en-US"/>
    </w:rPr>
  </w:style>
  <w:style w:type="paragraph" w:styleId="31">
    <w:name w:val="toc 3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567"/>
    </w:pPr>
    <w:rPr>
      <w:sz w:val="22"/>
      <w:szCs w:val="22"/>
      <w:lang w:eastAsia="en-US"/>
    </w:rPr>
  </w:style>
  <w:style w:type="paragraph" w:styleId="41">
    <w:name w:val="toc 4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850"/>
    </w:pPr>
    <w:rPr>
      <w:sz w:val="22"/>
      <w:szCs w:val="22"/>
      <w:lang w:eastAsia="en-US"/>
    </w:rPr>
  </w:style>
  <w:style w:type="paragraph" w:styleId="51">
    <w:name w:val="toc 5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134"/>
    </w:pPr>
    <w:rPr>
      <w:sz w:val="22"/>
      <w:szCs w:val="22"/>
      <w:lang w:eastAsia="en-US"/>
    </w:rPr>
  </w:style>
  <w:style w:type="paragraph" w:styleId="61">
    <w:name w:val="toc 6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417"/>
    </w:pPr>
    <w:rPr>
      <w:sz w:val="22"/>
      <w:szCs w:val="22"/>
      <w:lang w:eastAsia="en-US"/>
    </w:rPr>
  </w:style>
  <w:style w:type="paragraph" w:styleId="71">
    <w:name w:val="toc 7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701"/>
    </w:pPr>
    <w:rPr>
      <w:sz w:val="22"/>
      <w:szCs w:val="22"/>
      <w:lang w:eastAsia="en-US"/>
    </w:rPr>
  </w:style>
  <w:style w:type="paragraph" w:styleId="81">
    <w:name w:val="toc 8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984"/>
    </w:pPr>
    <w:rPr>
      <w:sz w:val="22"/>
      <w:szCs w:val="22"/>
      <w:lang w:eastAsia="en-US"/>
    </w:rPr>
  </w:style>
  <w:style w:type="paragraph" w:styleId="91">
    <w:name w:val="toc 9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268"/>
    </w:pPr>
    <w:rPr>
      <w:sz w:val="22"/>
      <w:szCs w:val="22"/>
      <w:lang w:eastAsia="en-US"/>
    </w:rPr>
  </w:style>
  <w:style w:type="paragraph" w:styleId="aff8">
    <w:name w:val="index heading"/>
    <w:basedOn w:val="Heading"/>
  </w:style>
  <w:style w:type="paragraph" w:styleId="aff9">
    <w:name w:val="TOC Heading"/>
    <w:uiPriority w:val="39"/>
    <w:unhideWhenUsed/>
    <w:rsid w:val="0093420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fa">
    <w:name w:val="table of figures"/>
    <w:basedOn w:val="a"/>
    <w:next w:val="a"/>
    <w:uiPriority w:val="99"/>
    <w:unhideWhenUsed/>
    <w:qFormat/>
    <w:rsid w:val="00934209"/>
    <w:pPr>
      <w:widowControl w:val="0"/>
      <w:suppressAutoHyphens w:val="0"/>
    </w:pPr>
    <w:rPr>
      <w:sz w:val="22"/>
      <w:szCs w:val="22"/>
      <w:lang w:eastAsia="en-US"/>
    </w:rPr>
  </w:style>
  <w:style w:type="paragraph" w:customStyle="1" w:styleId="affb">
    <w:name w:val="Прижатый влево"/>
    <w:basedOn w:val="a"/>
    <w:qFormat/>
    <w:rsid w:val="006E0011"/>
    <w:pPr>
      <w:suppressAutoHyphens w:val="0"/>
      <w:ind w:firstLine="720"/>
    </w:pPr>
    <w:rPr>
      <w:rFonts w:ascii="TimesNewRomanCYR" w:eastAsia="TimesNewRomanCYR" w:hAnsi="TimesNewRomanCYR" w:cs="TimesNewRomanCYR"/>
      <w:szCs w:val="20"/>
      <w:lang w:eastAsia="ru-RU"/>
    </w:rPr>
  </w:style>
  <w:style w:type="paragraph" w:customStyle="1" w:styleId="FrameContents">
    <w:name w:val="Frame Contents"/>
    <w:basedOn w:val="a"/>
    <w:qFormat/>
    <w:rsid w:val="00C61D17"/>
    <w:pPr>
      <w:suppressAutoHyphens w:val="0"/>
    </w:pPr>
    <w:rPr>
      <w:sz w:val="22"/>
      <w:szCs w:val="22"/>
      <w:lang w:eastAsia="en-US"/>
    </w:rPr>
  </w:style>
  <w:style w:type="paragraph" w:styleId="27">
    <w:name w:val="Body Text Indent 2"/>
    <w:basedOn w:val="a"/>
    <w:link w:val="26"/>
    <w:uiPriority w:val="99"/>
    <w:semiHidden/>
    <w:unhideWhenUsed/>
    <w:qFormat/>
    <w:rsid w:val="00C61D17"/>
    <w:pPr>
      <w:suppressAutoHyphens w:val="0"/>
      <w:spacing w:after="120" w:line="480" w:lineRule="auto"/>
      <w:ind w:left="283"/>
    </w:pPr>
    <w:rPr>
      <w:sz w:val="22"/>
      <w:szCs w:val="22"/>
      <w:lang w:eastAsia="en-US"/>
    </w:rPr>
  </w:style>
  <w:style w:type="paragraph" w:styleId="affc">
    <w:name w:val="Normal (Web)"/>
    <w:basedOn w:val="a"/>
    <w:uiPriority w:val="99"/>
    <w:unhideWhenUsed/>
    <w:qFormat/>
    <w:rsid w:val="00C61D17"/>
    <w:pPr>
      <w:suppressAutoHyphens w:val="0"/>
      <w:spacing w:beforeAutospacing="1" w:afterAutospacing="1"/>
    </w:pPr>
    <w:rPr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d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17">
    <w:name w:val="Сетка таблицы1"/>
    <w:uiPriority w:val="39"/>
    <w:rsid w:val="0093420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1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customStyle="1" w:styleId="12">
    <w:name w:val="Гиперссылка1"/>
    <w:rsid w:val="00C61D17"/>
    <w:rPr>
      <w:color w:val="000080"/>
      <w:u w:val="single"/>
    </w:rPr>
  </w:style>
  <w:style w:type="character" w:customStyle="1" w:styleId="13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3">
    <w:name w:val="Текст выноски Знак"/>
    <w:link w:val="a4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5">
    <w:name w:val="Текст примечания Знак"/>
    <w:link w:val="a6"/>
    <w:uiPriority w:val="99"/>
    <w:qFormat/>
    <w:rsid w:val="002D55E8"/>
    <w:rPr>
      <w:lang w:eastAsia="en-US"/>
    </w:rPr>
  </w:style>
  <w:style w:type="character" w:customStyle="1" w:styleId="a7">
    <w:name w:val="Тема примечания Знак"/>
    <w:link w:val="a8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9">
    <w:name w:val="Подзаголовок Знак"/>
    <w:link w:val="aa"/>
    <w:uiPriority w:val="11"/>
    <w:qFormat/>
    <w:rsid w:val="002D55E8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c"/>
    <w:uiPriority w:val="99"/>
    <w:qFormat/>
    <w:rsid w:val="002D55E8"/>
    <w:rPr>
      <w:sz w:val="22"/>
      <w:szCs w:val="22"/>
      <w:lang w:eastAsia="en-US"/>
    </w:rPr>
  </w:style>
  <w:style w:type="character" w:customStyle="1" w:styleId="ad">
    <w:name w:val="Нижний колонтитул Знак"/>
    <w:link w:val="ae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">
    <w:name w:val="Основной текст_"/>
    <w:link w:val="14"/>
    <w:qFormat/>
    <w:rsid w:val="002D55E8"/>
    <w:rPr>
      <w:sz w:val="28"/>
      <w:szCs w:val="28"/>
      <w:shd w:val="clear" w:color="auto" w:fill="FFFFFF"/>
    </w:rPr>
  </w:style>
  <w:style w:type="character" w:customStyle="1" w:styleId="af0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1">
    <w:name w:val="Основной текст Знак"/>
    <w:link w:val="af2"/>
    <w:uiPriority w:val="1"/>
    <w:qFormat/>
    <w:rsid w:val="00DE2512"/>
    <w:rPr>
      <w:sz w:val="24"/>
      <w:szCs w:val="24"/>
      <w:lang w:eastAsia="zh-CN"/>
    </w:rPr>
  </w:style>
  <w:style w:type="character" w:customStyle="1" w:styleId="af3">
    <w:name w:val="Колонтитул_"/>
    <w:basedOn w:val="a0"/>
    <w:link w:val="af4"/>
    <w:qFormat/>
    <w:rsid w:val="0094769D"/>
    <w:rPr>
      <w:shd w:val="clear" w:color="auto" w:fill="FFFFFF"/>
    </w:rPr>
  </w:style>
  <w:style w:type="character" w:customStyle="1" w:styleId="af5">
    <w:name w:val="Текст сноски Знак"/>
    <w:basedOn w:val="a0"/>
    <w:link w:val="af6"/>
    <w:uiPriority w:val="99"/>
    <w:qFormat/>
    <w:rsid w:val="0094769D"/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FootnoteCharacters">
    <w:name w:val="Footnote Characters"/>
    <w:basedOn w:val="a0"/>
    <w:semiHidden/>
    <w:unhideWhenUsed/>
    <w:qFormat/>
    <w:rsid w:val="0094769D"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qFormat/>
    <w:rsid w:val="00934209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qFormat/>
    <w:rsid w:val="00934209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qFormat/>
    <w:rsid w:val="00934209"/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Heading1Char">
    <w:name w:val="Heading 1 Char"/>
    <w:basedOn w:val="a0"/>
    <w:uiPriority w:val="9"/>
    <w:qFormat/>
    <w:rsid w:val="0093420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qFormat/>
    <w:rsid w:val="0093420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93420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93420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93420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93420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934209"/>
    <w:rPr>
      <w:sz w:val="48"/>
      <w:szCs w:val="48"/>
    </w:rPr>
  </w:style>
  <w:style w:type="character" w:customStyle="1" w:styleId="QuoteChar">
    <w:name w:val="Quote Char"/>
    <w:uiPriority w:val="29"/>
    <w:qFormat/>
    <w:rsid w:val="00934209"/>
    <w:rPr>
      <w:i/>
    </w:rPr>
  </w:style>
  <w:style w:type="character" w:customStyle="1" w:styleId="IntenseQuoteChar">
    <w:name w:val="Intense Quote Char"/>
    <w:uiPriority w:val="30"/>
    <w:qFormat/>
    <w:rsid w:val="00934209"/>
    <w:rPr>
      <w:i/>
    </w:rPr>
  </w:style>
  <w:style w:type="character" w:customStyle="1" w:styleId="FootnoteTextChar">
    <w:name w:val="Footnote Text Char"/>
    <w:uiPriority w:val="99"/>
    <w:qFormat/>
    <w:rsid w:val="00934209"/>
    <w:rPr>
      <w:sz w:val="18"/>
    </w:rPr>
  </w:style>
  <w:style w:type="character" w:customStyle="1" w:styleId="EndnoteTextChar">
    <w:name w:val="Endnote Text Char"/>
    <w:uiPriority w:val="99"/>
    <w:qFormat/>
    <w:rsid w:val="00934209"/>
    <w:rPr>
      <w:sz w:val="20"/>
    </w:rPr>
  </w:style>
  <w:style w:type="character" w:customStyle="1" w:styleId="10">
    <w:name w:val="Заголовок 1 Знак"/>
    <w:basedOn w:val="a0"/>
    <w:link w:val="1"/>
    <w:uiPriority w:val="1"/>
    <w:qFormat/>
    <w:rsid w:val="00934209"/>
    <w:rPr>
      <w:sz w:val="32"/>
      <w:lang w:eastAsia="zh-CN"/>
    </w:rPr>
  </w:style>
  <w:style w:type="character" w:customStyle="1" w:styleId="Heading2Char">
    <w:name w:val="Heading 2 Char"/>
    <w:basedOn w:val="a0"/>
    <w:uiPriority w:val="9"/>
    <w:qFormat/>
    <w:rsid w:val="0093420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934209"/>
    <w:rPr>
      <w:rFonts w:ascii="Arial" w:eastAsia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qFormat/>
    <w:rsid w:val="00934209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qFormat/>
    <w:rsid w:val="00934209"/>
    <w:rPr>
      <w:b/>
      <w:sz w:val="32"/>
      <w:lang w:eastAsia="zh-CN"/>
    </w:rPr>
  </w:style>
  <w:style w:type="character" w:customStyle="1" w:styleId="af8">
    <w:name w:val="Название Знак"/>
    <w:basedOn w:val="a0"/>
    <w:link w:val="af9"/>
    <w:uiPriority w:val="10"/>
    <w:qFormat/>
    <w:rsid w:val="00934209"/>
    <w:rPr>
      <w:sz w:val="48"/>
      <w:szCs w:val="48"/>
      <w:lang w:eastAsia="en-US"/>
    </w:rPr>
  </w:style>
  <w:style w:type="character" w:customStyle="1" w:styleId="SubtitleChar">
    <w:name w:val="Subtitle Char"/>
    <w:basedOn w:val="a0"/>
    <w:uiPriority w:val="11"/>
    <w:qFormat/>
    <w:rsid w:val="00934209"/>
    <w:rPr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qFormat/>
    <w:rsid w:val="00934209"/>
    <w:rPr>
      <w:i/>
      <w:sz w:val="22"/>
      <w:szCs w:val="22"/>
      <w:lang w:eastAsia="en-US"/>
    </w:rPr>
  </w:style>
  <w:style w:type="character" w:customStyle="1" w:styleId="afa">
    <w:name w:val="Выделенная цитата Знак"/>
    <w:basedOn w:val="a0"/>
    <w:link w:val="afb"/>
    <w:uiPriority w:val="30"/>
    <w:qFormat/>
    <w:rsid w:val="00934209"/>
    <w:rPr>
      <w:i/>
      <w:sz w:val="22"/>
      <w:szCs w:val="22"/>
      <w:shd w:val="clear" w:color="auto" w:fill="F2F2F2"/>
      <w:lang w:eastAsia="en-US"/>
    </w:rPr>
  </w:style>
  <w:style w:type="character" w:customStyle="1" w:styleId="HeaderChar">
    <w:name w:val="Header Char"/>
    <w:basedOn w:val="a0"/>
    <w:uiPriority w:val="99"/>
    <w:qFormat/>
    <w:rsid w:val="00934209"/>
  </w:style>
  <w:style w:type="character" w:customStyle="1" w:styleId="FooterChar">
    <w:name w:val="Footer Char"/>
    <w:basedOn w:val="a0"/>
    <w:uiPriority w:val="99"/>
    <w:qFormat/>
    <w:rsid w:val="00934209"/>
  </w:style>
  <w:style w:type="character" w:customStyle="1" w:styleId="CaptionChar">
    <w:name w:val="Caption Char"/>
    <w:uiPriority w:val="99"/>
    <w:qFormat/>
    <w:rsid w:val="00934209"/>
  </w:style>
  <w:style w:type="character" w:customStyle="1" w:styleId="afc">
    <w:name w:val="Текст концевой сноски Знак"/>
    <w:basedOn w:val="a0"/>
    <w:link w:val="afd"/>
    <w:uiPriority w:val="99"/>
    <w:semiHidden/>
    <w:qFormat/>
    <w:rsid w:val="00934209"/>
    <w:rPr>
      <w:szCs w:val="22"/>
      <w:lang w:eastAsia="en-US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934209"/>
    <w:rPr>
      <w:vertAlign w:val="superscript"/>
    </w:rPr>
  </w:style>
  <w:style w:type="character" w:styleId="afe">
    <w:name w:val="endnote reference"/>
    <w:rPr>
      <w:vertAlign w:val="superscript"/>
    </w:rPr>
  </w:style>
  <w:style w:type="character" w:styleId="aff">
    <w:name w:val="annotation reference"/>
    <w:basedOn w:val="a0"/>
    <w:uiPriority w:val="99"/>
    <w:semiHidden/>
    <w:unhideWhenUsed/>
    <w:qFormat/>
    <w:rsid w:val="00934209"/>
    <w:rPr>
      <w:sz w:val="16"/>
      <w:szCs w:val="16"/>
    </w:rPr>
  </w:style>
  <w:style w:type="character" w:customStyle="1" w:styleId="aff0">
    <w:name w:val="Основной текст с отступом Знак"/>
    <w:basedOn w:val="a0"/>
    <w:link w:val="aff1"/>
    <w:qFormat/>
    <w:rsid w:val="00934209"/>
    <w:rPr>
      <w:sz w:val="24"/>
      <w:szCs w:val="24"/>
      <w:lang w:eastAsia="zh-CN"/>
    </w:rPr>
  </w:style>
  <w:style w:type="character" w:customStyle="1" w:styleId="15">
    <w:name w:val="Основной текст Знак1"/>
    <w:uiPriority w:val="99"/>
    <w:qFormat/>
    <w:rsid w:val="00D03132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26">
    <w:name w:val="Основной текст с отступом 2 Знак"/>
    <w:basedOn w:val="a0"/>
    <w:link w:val="27"/>
    <w:uiPriority w:val="99"/>
    <w:semiHidden/>
    <w:qFormat/>
    <w:rsid w:val="00C61D17"/>
    <w:rPr>
      <w:sz w:val="22"/>
      <w:szCs w:val="22"/>
      <w:lang w:eastAsia="en-US"/>
    </w:rPr>
  </w:style>
  <w:style w:type="character" w:customStyle="1" w:styleId="ConsPlusNonformat">
    <w:name w:val="ConsPlusNonformat Знак"/>
    <w:link w:val="ConsPlusNonformat0"/>
    <w:qFormat/>
    <w:rsid w:val="00025A7E"/>
    <w:rPr>
      <w:rFonts w:ascii="Courier New" w:hAnsi="Courier New" w:cs="Courier New"/>
      <w:szCs w:val="22"/>
    </w:rPr>
  </w:style>
  <w:style w:type="paragraph" w:customStyle="1" w:styleId="Heading">
    <w:name w:val="Heading"/>
    <w:basedOn w:val="a"/>
    <w:next w:val="af2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2">
    <w:name w:val="Body Text"/>
    <w:basedOn w:val="a"/>
    <w:link w:val="af1"/>
    <w:qFormat/>
    <w:pPr>
      <w:spacing w:after="140" w:line="276" w:lineRule="auto"/>
    </w:pPr>
  </w:style>
  <w:style w:type="paragraph" w:styleId="aff2">
    <w:name w:val="List"/>
    <w:basedOn w:val="af2"/>
  </w:style>
  <w:style w:type="paragraph" w:styleId="aff3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f1">
    <w:name w:val="Body Text Indent"/>
    <w:basedOn w:val="a"/>
    <w:link w:val="aff0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4">
    <w:name w:val="Balloon Text"/>
    <w:basedOn w:val="a"/>
    <w:link w:val="a3"/>
    <w:uiPriority w:val="99"/>
    <w:qFormat/>
    <w:rPr>
      <w:rFonts w:ascii="Tahoma" w:hAnsi="Tahoma" w:cs="Tahoma"/>
      <w:sz w:val="16"/>
      <w:szCs w:val="16"/>
    </w:rPr>
  </w:style>
  <w:style w:type="paragraph" w:customStyle="1" w:styleId="aff4">
    <w:name w:val="Нормальный (таблица)"/>
    <w:basedOn w:val="a"/>
    <w:next w:val="a"/>
    <w:uiPriority w:val="99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f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6">
    <w:name w:val="annotation text"/>
    <w:basedOn w:val="a"/>
    <w:link w:val="a5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a">
    <w:name w:val="Subtitle"/>
    <w:basedOn w:val="a"/>
    <w:next w:val="a"/>
    <w:link w:val="a9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link w:val="ab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e">
    <w:name w:val="footer"/>
    <w:basedOn w:val="a"/>
    <w:link w:val="ad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0">
    <w:name w:val="ConsPlusNonformat"/>
    <w:link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f6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f7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Основной текст1"/>
    <w:basedOn w:val="a"/>
    <w:link w:val="af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customStyle="1" w:styleId="af4">
    <w:name w:val="Колонтитул"/>
    <w:basedOn w:val="a"/>
    <w:link w:val="af3"/>
    <w:qFormat/>
    <w:rsid w:val="0094769D"/>
    <w:pPr>
      <w:widowControl w:val="0"/>
      <w:shd w:val="clear" w:color="auto" w:fill="FFFFFF"/>
      <w:suppressAutoHyphens w:val="0"/>
    </w:pPr>
    <w:rPr>
      <w:sz w:val="20"/>
      <w:szCs w:val="20"/>
      <w:lang w:eastAsia="ru-RU"/>
    </w:rPr>
  </w:style>
  <w:style w:type="paragraph" w:styleId="af6">
    <w:name w:val="footnote text"/>
    <w:basedOn w:val="a"/>
    <w:link w:val="af5"/>
    <w:uiPriority w:val="99"/>
    <w:semiHidden/>
    <w:unhideWhenUsed/>
    <w:rsid w:val="0094769D"/>
    <w:pPr>
      <w:widowControl w:val="0"/>
      <w:suppressAutoHyphens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9">
    <w:name w:val="Title"/>
    <w:basedOn w:val="a"/>
    <w:next w:val="a"/>
    <w:link w:val="af8"/>
    <w:uiPriority w:val="10"/>
    <w:qFormat/>
    <w:rsid w:val="00934209"/>
    <w:pPr>
      <w:widowControl w:val="0"/>
      <w:suppressAutoHyphens w:val="0"/>
      <w:spacing w:before="300" w:after="200"/>
      <w:contextualSpacing/>
    </w:pPr>
    <w:rPr>
      <w:sz w:val="48"/>
      <w:szCs w:val="48"/>
      <w:lang w:eastAsia="en-US"/>
    </w:rPr>
  </w:style>
  <w:style w:type="paragraph" w:styleId="25">
    <w:name w:val="Quote"/>
    <w:basedOn w:val="a"/>
    <w:next w:val="a"/>
    <w:link w:val="24"/>
    <w:uiPriority w:val="29"/>
    <w:qFormat/>
    <w:rsid w:val="00934209"/>
    <w:pPr>
      <w:widowControl w:val="0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b">
    <w:name w:val="Intense Quote"/>
    <w:basedOn w:val="a"/>
    <w:next w:val="a"/>
    <w:link w:val="afa"/>
    <w:uiPriority w:val="30"/>
    <w:qFormat/>
    <w:rsid w:val="00934209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934209"/>
    <w:pPr>
      <w:widowControl w:val="0"/>
      <w:suppressAutoHyphens w:val="0"/>
    </w:pPr>
    <w:rPr>
      <w:sz w:val="20"/>
      <w:szCs w:val="22"/>
      <w:lang w:eastAsia="en-US"/>
    </w:rPr>
  </w:style>
  <w:style w:type="paragraph" w:styleId="16">
    <w:name w:val="toc 1"/>
    <w:basedOn w:val="a"/>
    <w:next w:val="a"/>
    <w:uiPriority w:val="39"/>
    <w:unhideWhenUsed/>
    <w:rsid w:val="00934209"/>
    <w:pPr>
      <w:widowControl w:val="0"/>
      <w:suppressAutoHyphens w:val="0"/>
      <w:spacing w:after="57"/>
    </w:pPr>
    <w:rPr>
      <w:sz w:val="22"/>
      <w:szCs w:val="22"/>
      <w:lang w:eastAsia="en-US"/>
    </w:rPr>
  </w:style>
  <w:style w:type="paragraph" w:styleId="28">
    <w:name w:val="toc 2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83"/>
    </w:pPr>
    <w:rPr>
      <w:sz w:val="22"/>
      <w:szCs w:val="22"/>
      <w:lang w:eastAsia="en-US"/>
    </w:rPr>
  </w:style>
  <w:style w:type="paragraph" w:styleId="31">
    <w:name w:val="toc 3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567"/>
    </w:pPr>
    <w:rPr>
      <w:sz w:val="22"/>
      <w:szCs w:val="22"/>
      <w:lang w:eastAsia="en-US"/>
    </w:rPr>
  </w:style>
  <w:style w:type="paragraph" w:styleId="41">
    <w:name w:val="toc 4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850"/>
    </w:pPr>
    <w:rPr>
      <w:sz w:val="22"/>
      <w:szCs w:val="22"/>
      <w:lang w:eastAsia="en-US"/>
    </w:rPr>
  </w:style>
  <w:style w:type="paragraph" w:styleId="51">
    <w:name w:val="toc 5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134"/>
    </w:pPr>
    <w:rPr>
      <w:sz w:val="22"/>
      <w:szCs w:val="22"/>
      <w:lang w:eastAsia="en-US"/>
    </w:rPr>
  </w:style>
  <w:style w:type="paragraph" w:styleId="61">
    <w:name w:val="toc 6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417"/>
    </w:pPr>
    <w:rPr>
      <w:sz w:val="22"/>
      <w:szCs w:val="22"/>
      <w:lang w:eastAsia="en-US"/>
    </w:rPr>
  </w:style>
  <w:style w:type="paragraph" w:styleId="71">
    <w:name w:val="toc 7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701"/>
    </w:pPr>
    <w:rPr>
      <w:sz w:val="22"/>
      <w:szCs w:val="22"/>
      <w:lang w:eastAsia="en-US"/>
    </w:rPr>
  </w:style>
  <w:style w:type="paragraph" w:styleId="81">
    <w:name w:val="toc 8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984"/>
    </w:pPr>
    <w:rPr>
      <w:sz w:val="22"/>
      <w:szCs w:val="22"/>
      <w:lang w:eastAsia="en-US"/>
    </w:rPr>
  </w:style>
  <w:style w:type="paragraph" w:styleId="91">
    <w:name w:val="toc 9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268"/>
    </w:pPr>
    <w:rPr>
      <w:sz w:val="22"/>
      <w:szCs w:val="22"/>
      <w:lang w:eastAsia="en-US"/>
    </w:rPr>
  </w:style>
  <w:style w:type="paragraph" w:styleId="aff8">
    <w:name w:val="index heading"/>
    <w:basedOn w:val="Heading"/>
  </w:style>
  <w:style w:type="paragraph" w:styleId="aff9">
    <w:name w:val="TOC Heading"/>
    <w:uiPriority w:val="39"/>
    <w:unhideWhenUsed/>
    <w:rsid w:val="0093420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fa">
    <w:name w:val="table of figures"/>
    <w:basedOn w:val="a"/>
    <w:next w:val="a"/>
    <w:uiPriority w:val="99"/>
    <w:unhideWhenUsed/>
    <w:qFormat/>
    <w:rsid w:val="00934209"/>
    <w:pPr>
      <w:widowControl w:val="0"/>
      <w:suppressAutoHyphens w:val="0"/>
    </w:pPr>
    <w:rPr>
      <w:sz w:val="22"/>
      <w:szCs w:val="22"/>
      <w:lang w:eastAsia="en-US"/>
    </w:rPr>
  </w:style>
  <w:style w:type="paragraph" w:customStyle="1" w:styleId="affb">
    <w:name w:val="Прижатый влево"/>
    <w:basedOn w:val="a"/>
    <w:qFormat/>
    <w:rsid w:val="006E0011"/>
    <w:pPr>
      <w:suppressAutoHyphens w:val="0"/>
      <w:ind w:firstLine="720"/>
    </w:pPr>
    <w:rPr>
      <w:rFonts w:ascii="TimesNewRomanCYR" w:eastAsia="TimesNewRomanCYR" w:hAnsi="TimesNewRomanCYR" w:cs="TimesNewRomanCYR"/>
      <w:szCs w:val="20"/>
      <w:lang w:eastAsia="ru-RU"/>
    </w:rPr>
  </w:style>
  <w:style w:type="paragraph" w:customStyle="1" w:styleId="FrameContents">
    <w:name w:val="Frame Contents"/>
    <w:basedOn w:val="a"/>
    <w:qFormat/>
    <w:rsid w:val="00C61D17"/>
    <w:pPr>
      <w:suppressAutoHyphens w:val="0"/>
    </w:pPr>
    <w:rPr>
      <w:sz w:val="22"/>
      <w:szCs w:val="22"/>
      <w:lang w:eastAsia="en-US"/>
    </w:rPr>
  </w:style>
  <w:style w:type="paragraph" w:styleId="27">
    <w:name w:val="Body Text Indent 2"/>
    <w:basedOn w:val="a"/>
    <w:link w:val="26"/>
    <w:uiPriority w:val="99"/>
    <w:semiHidden/>
    <w:unhideWhenUsed/>
    <w:qFormat/>
    <w:rsid w:val="00C61D17"/>
    <w:pPr>
      <w:suppressAutoHyphens w:val="0"/>
      <w:spacing w:after="120" w:line="480" w:lineRule="auto"/>
      <w:ind w:left="283"/>
    </w:pPr>
    <w:rPr>
      <w:sz w:val="22"/>
      <w:szCs w:val="22"/>
      <w:lang w:eastAsia="en-US"/>
    </w:rPr>
  </w:style>
  <w:style w:type="paragraph" w:styleId="affc">
    <w:name w:val="Normal (Web)"/>
    <w:basedOn w:val="a"/>
    <w:uiPriority w:val="99"/>
    <w:unhideWhenUsed/>
    <w:qFormat/>
    <w:rsid w:val="00C61D17"/>
    <w:pPr>
      <w:suppressAutoHyphens w:val="0"/>
      <w:spacing w:beforeAutospacing="1" w:afterAutospacing="1"/>
    </w:pPr>
    <w:rPr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d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17">
    <w:name w:val="Сетка таблицы1"/>
    <w:uiPriority w:val="39"/>
    <w:rsid w:val="0093420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User\AppData\D:\%25D0%2597%25D0%25B0%25D0%25B3%25D1%2580%25D1%2583%25D0%25B7%25D0%25BA%25D0%25B8\%25D0%25A2%25D0%2590%25D0%25A0_%20%25D0%25BF%25D0%25BE%25D1%2581%25D1%2582%25D0%25B0%25D0%25BD%25D0%25BE%25D0%25B2%25D0%25BA%25D0%25B0_%25D0%25BC%25D0%25BE%25D0%25BB%25D0%25BE%25D0%25B4_%25D1%2581%25D0%25B5%25D0%25BC%25D0%25B5%25D0%25B9.doc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6BBD7-5A86-40AE-BA97-BEB241073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4891</Words>
  <Characters>27882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2026-05-15T10:26:00Z</cp:lastPrinted>
  <dcterms:created xsi:type="dcterms:W3CDTF">2026-06-08T11:43:00Z</dcterms:created>
  <dcterms:modified xsi:type="dcterms:W3CDTF">2026-06-08T11:43:00Z</dcterms:modified>
  <dc:language>ru-RU</dc:language>
</cp:coreProperties>
</file>